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18B" w:rsidRDefault="0006118B" w:rsidP="0006118B">
      <w:pPr>
        <w:jc w:val="right"/>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OBRAZAC  9</w:t>
      </w:r>
    </w:p>
    <w:p w:rsidR="0006118B" w:rsidRDefault="0006118B" w:rsidP="0006118B">
      <w:pPr>
        <w:jc w:val="both"/>
        <w:rPr>
          <w:rFonts w:ascii="Times New Roman" w:hAnsi="Times New Roman" w:cs="Times New Roman"/>
          <w:color w:val="000000"/>
          <w:lang w:val="it-IT"/>
        </w:rPr>
      </w:pPr>
    </w:p>
    <w:p w:rsidR="0006118B" w:rsidRPr="0080569A" w:rsidRDefault="0080569A" w:rsidP="0006118B">
      <w:pPr>
        <w:spacing w:after="0" w:line="240" w:lineRule="auto"/>
        <w:jc w:val="both"/>
        <w:rPr>
          <w:rFonts w:ascii="Times New Roman" w:hAnsi="Times New Roman" w:cs="Times New Roman"/>
          <w:b/>
          <w:color w:val="000000"/>
          <w:sz w:val="24"/>
          <w:szCs w:val="24"/>
          <w:lang w:val="pl-PL"/>
        </w:rPr>
      </w:pPr>
      <w:r w:rsidRPr="0080569A">
        <w:rPr>
          <w:rFonts w:ascii="Times New Roman" w:hAnsi="Times New Roman" w:cs="Times New Roman"/>
          <w:b/>
          <w:color w:val="000000"/>
          <w:sz w:val="24"/>
          <w:szCs w:val="24"/>
          <w:lang w:val="pl-PL"/>
        </w:rPr>
        <w:t>Naručilac</w:t>
      </w:r>
      <w:r>
        <w:rPr>
          <w:rFonts w:ascii="Times New Roman" w:hAnsi="Times New Roman" w:cs="Times New Roman"/>
          <w:b/>
          <w:color w:val="000000"/>
          <w:sz w:val="24"/>
          <w:szCs w:val="24"/>
          <w:lang w:val="pl-PL"/>
        </w:rPr>
        <w:t>: „Tržnice i pijace” d.o.o.</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iz evidencije pos</w:t>
      </w:r>
      <w:r w:rsidR="006535E4">
        <w:rPr>
          <w:rFonts w:ascii="Times New Roman" w:hAnsi="Times New Roman" w:cs="Times New Roman"/>
          <w:b/>
          <w:bCs/>
          <w:color w:val="000000"/>
          <w:sz w:val="24"/>
          <w:szCs w:val="24"/>
          <w:lang w:val="it-IT"/>
        </w:rPr>
        <w:t>tupaka javnih nabavki: 04/17</w:t>
      </w:r>
    </w:p>
    <w:p w:rsidR="0006118B" w:rsidRDefault="0006118B" w:rsidP="0006118B">
      <w:pPr>
        <w:spacing w:after="0" w:line="240" w:lineRule="auto"/>
        <w:jc w:val="both"/>
        <w:rPr>
          <w:rFonts w:ascii="Times New Roman" w:hAnsi="Times New Roman" w:cs="Times New Roman"/>
          <w:b/>
          <w:bCs/>
          <w:color w:val="000000"/>
          <w:sz w:val="24"/>
          <w:szCs w:val="24"/>
          <w:lang w:val="it-IT"/>
        </w:rPr>
      </w:pPr>
    </w:p>
    <w:p w:rsidR="0006118B" w:rsidRDefault="0006118B" w:rsidP="0006118B">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Redni broj iz Plana j</w:t>
      </w:r>
      <w:r w:rsidR="006535E4">
        <w:rPr>
          <w:rFonts w:ascii="Times New Roman" w:hAnsi="Times New Roman" w:cs="Times New Roman"/>
          <w:b/>
          <w:bCs/>
          <w:color w:val="000000"/>
          <w:sz w:val="24"/>
          <w:szCs w:val="24"/>
          <w:lang w:val="it-IT"/>
        </w:rPr>
        <w:t>avnih nabavki : 19</w:t>
      </w:r>
    </w:p>
    <w:p w:rsidR="0006118B" w:rsidRDefault="0006118B" w:rsidP="0006118B">
      <w:pPr>
        <w:spacing w:after="0" w:line="240" w:lineRule="auto"/>
        <w:jc w:val="both"/>
        <w:rPr>
          <w:rFonts w:ascii="Times New Roman" w:hAnsi="Times New Roman" w:cs="Times New Roman"/>
          <w:b/>
          <w:bCs/>
          <w:color w:val="000000"/>
          <w:sz w:val="24"/>
          <w:szCs w:val="24"/>
          <w:lang w:val="it-IT"/>
        </w:rPr>
      </w:pPr>
    </w:p>
    <w:p w:rsidR="0006118B" w:rsidRDefault="0006118B" w:rsidP="0006118B">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 xml:space="preserve">Mjesto i </w:t>
      </w:r>
      <w:r w:rsidR="006535E4">
        <w:rPr>
          <w:rFonts w:ascii="Times New Roman" w:hAnsi="Times New Roman" w:cs="Times New Roman"/>
          <w:b/>
          <w:bCs/>
          <w:color w:val="000000"/>
          <w:sz w:val="24"/>
          <w:szCs w:val="24"/>
          <w:lang w:val="it-IT"/>
        </w:rPr>
        <w:t>datum: Podgorica, 21. April 2017</w:t>
      </w:r>
      <w:r w:rsidR="0080569A">
        <w:rPr>
          <w:rFonts w:ascii="Times New Roman" w:hAnsi="Times New Roman" w:cs="Times New Roman"/>
          <w:b/>
          <w:bCs/>
          <w:color w:val="000000"/>
          <w:sz w:val="24"/>
          <w:szCs w:val="24"/>
          <w:lang w:val="it-IT"/>
        </w:rPr>
        <w:t>.</w:t>
      </w:r>
    </w:p>
    <w:p w:rsidR="0006118B" w:rsidRDefault="0006118B" w:rsidP="0006118B">
      <w:pPr>
        <w:jc w:val="both"/>
        <w:rPr>
          <w:rFonts w:ascii="Times New Roman" w:hAnsi="Times New Roman" w:cs="Times New Roman"/>
          <w:b/>
          <w:bCs/>
          <w:color w:val="000000"/>
          <w:sz w:val="24"/>
          <w:szCs w:val="24"/>
          <w:lang w:val="it-IT"/>
        </w:rPr>
      </w:pPr>
    </w:p>
    <w:p w:rsidR="0006118B" w:rsidRDefault="0006118B" w:rsidP="0006118B">
      <w:pPr>
        <w:pStyle w:val="Heading1"/>
        <w:jc w:val="both"/>
        <w:rPr>
          <w:b/>
          <w:bCs/>
          <w:i w:val="0"/>
          <w:iCs w:val="0"/>
          <w:color w:val="000000"/>
          <w:sz w:val="24"/>
          <w:szCs w:val="24"/>
          <w:lang w:val="it-IT"/>
        </w:rPr>
      </w:pPr>
    </w:p>
    <w:p w:rsidR="0006118B" w:rsidRDefault="0006118B" w:rsidP="0006118B">
      <w:pPr>
        <w:pStyle w:val="Heading1"/>
        <w:jc w:val="both"/>
        <w:rPr>
          <w:b/>
          <w:bCs/>
          <w:i w:val="0"/>
          <w:iCs w:val="0"/>
          <w:color w:val="000000"/>
          <w:sz w:val="24"/>
          <w:szCs w:val="24"/>
          <w:u w:val="none"/>
          <w:lang w:val="it-IT"/>
        </w:rPr>
      </w:pPr>
    </w:p>
    <w:p w:rsidR="0006118B" w:rsidRDefault="0006118B" w:rsidP="0006118B">
      <w:pPr>
        <w:rPr>
          <w:rFonts w:ascii="Times New Roman" w:hAnsi="Times New Roman" w:cs="Times New Roman"/>
          <w:lang w:val="it-IT"/>
        </w:rPr>
      </w:pPr>
    </w:p>
    <w:p w:rsidR="0006118B" w:rsidRDefault="0006118B" w:rsidP="0006118B">
      <w:pPr>
        <w:rPr>
          <w:rFonts w:ascii="Times New Roman" w:hAnsi="Times New Roman" w:cs="Times New Roman"/>
          <w:lang w:val="it-IT"/>
        </w:rPr>
      </w:pPr>
    </w:p>
    <w:p w:rsidR="0006118B" w:rsidRDefault="0006118B" w:rsidP="0006118B">
      <w:pPr>
        <w:rPr>
          <w:rFonts w:ascii="Times New Roman" w:hAnsi="Times New Roman" w:cs="Times New Roman"/>
          <w:lang w:val="it-IT"/>
        </w:rPr>
      </w:pPr>
    </w:p>
    <w:p w:rsidR="0006118B" w:rsidRDefault="0006118B" w:rsidP="006535E4">
      <w:pPr>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Na onovu člana 54 stav 1 Zakona o javnim nabavkama  </w:t>
      </w:r>
      <w:r>
        <w:rPr>
          <w:rFonts w:ascii="Times New Roman" w:hAnsi="Times New Roman" w:cs="Times New Roman"/>
          <w:sz w:val="24"/>
          <w:szCs w:val="24"/>
          <w:lang w:val="sr-Latn-CS"/>
        </w:rPr>
        <w:t xml:space="preserve">(„Službeni list CG“, br. </w:t>
      </w:r>
      <w:r w:rsidR="006535E4">
        <w:rPr>
          <w:rFonts w:ascii="Times New Roman" w:hAnsi="Times New Roman" w:cs="Times New Roman"/>
          <w:sz w:val="24"/>
          <w:szCs w:val="24"/>
          <w:lang w:val="it-IT"/>
        </w:rPr>
        <w:t>42/11,</w:t>
      </w:r>
      <w:r>
        <w:rPr>
          <w:rFonts w:ascii="Times New Roman" w:hAnsi="Times New Roman" w:cs="Times New Roman"/>
          <w:sz w:val="24"/>
          <w:szCs w:val="24"/>
          <w:lang w:val="it-IT"/>
        </w:rPr>
        <w:t>57/14</w:t>
      </w:r>
      <w:r w:rsidR="006535E4">
        <w:rPr>
          <w:rFonts w:ascii="Times New Roman" w:hAnsi="Times New Roman" w:cs="Times New Roman"/>
          <w:sz w:val="24"/>
          <w:szCs w:val="24"/>
          <w:lang w:val="it-IT"/>
        </w:rPr>
        <w:t xml:space="preserve"> i 28/15</w:t>
      </w:r>
      <w:r>
        <w:rPr>
          <w:rFonts w:ascii="Times New Roman" w:hAnsi="Times New Roman" w:cs="Times New Roman"/>
          <w:sz w:val="24"/>
          <w:szCs w:val="24"/>
          <w:lang w:val="it-IT"/>
        </w:rPr>
        <w:t xml:space="preserve">) </w:t>
      </w:r>
      <w:r w:rsidRPr="006535E4">
        <w:rPr>
          <w:rFonts w:ascii="Times New Roman" w:hAnsi="Times New Roman" w:cs="Times New Roman"/>
          <w:sz w:val="24"/>
          <w:szCs w:val="24"/>
          <w:lang w:val="it-IT"/>
        </w:rPr>
        <w:t xml:space="preserve"> </w:t>
      </w:r>
      <w:r w:rsidR="000B5709">
        <w:rPr>
          <w:rFonts w:ascii="Times New Roman" w:hAnsi="Times New Roman" w:cs="Times New Roman"/>
          <w:u w:val="single"/>
          <w:lang w:val="it-IT"/>
        </w:rPr>
        <w:t>“</w:t>
      </w:r>
      <w:r w:rsidR="000B5709" w:rsidRPr="000B5709">
        <w:rPr>
          <w:rFonts w:ascii="Times New Roman" w:hAnsi="Times New Roman" w:cs="Times New Roman"/>
          <w:b/>
          <w:u w:val="single"/>
          <w:lang w:val="it-IT"/>
        </w:rPr>
        <w:t>Tržnice i pijace” d.o.o. Podgorica</w:t>
      </w:r>
      <w:r w:rsidR="000B5709">
        <w:rPr>
          <w:rFonts w:ascii="Times New Roman" w:hAnsi="Times New Roman" w:cs="Times New Roman"/>
          <w:u w:val="single"/>
          <w:lang w:val="it-IT"/>
        </w:rPr>
        <w:t>,</w:t>
      </w:r>
      <w:r>
        <w:rPr>
          <w:rFonts w:ascii="Times New Roman" w:hAnsi="Times New Roman" w:cs="Times New Roman"/>
          <w:sz w:val="24"/>
          <w:szCs w:val="24"/>
          <w:lang w:val="it-IT"/>
        </w:rPr>
        <w:t xml:space="preserve"> objavljuje na Portalu javnih nabavki</w:t>
      </w:r>
    </w:p>
    <w:p w:rsidR="0006118B" w:rsidRDefault="0006118B" w:rsidP="0006118B">
      <w:pPr>
        <w:jc w:val="both"/>
        <w:rPr>
          <w:rFonts w:ascii="Times New Roman" w:hAnsi="Times New Roman" w:cs="Times New Roman"/>
          <w:lang w:val="it-IT"/>
        </w:rPr>
      </w:pPr>
      <w:r>
        <w:rPr>
          <w:rFonts w:ascii="Times New Roman" w:hAnsi="Times New Roman" w:cs="Times New Roman"/>
          <w:lang w:val="it-IT"/>
        </w:rPr>
        <w:t xml:space="preserve">                                        </w:t>
      </w:r>
    </w:p>
    <w:p w:rsidR="0006118B" w:rsidRDefault="0006118B" w:rsidP="0006118B">
      <w:pPr>
        <w:pStyle w:val="Heading1"/>
        <w:jc w:val="both"/>
        <w:rPr>
          <w:i w:val="0"/>
          <w:iCs w:val="0"/>
          <w:color w:val="000000"/>
          <w:sz w:val="36"/>
          <w:szCs w:val="36"/>
          <w:u w:val="none"/>
          <w:lang w:val="it-IT"/>
        </w:rPr>
      </w:pPr>
    </w:p>
    <w:p w:rsidR="0006118B" w:rsidRDefault="0006118B" w:rsidP="0006118B">
      <w:pPr>
        <w:rPr>
          <w:rFonts w:ascii="Times New Roman" w:hAnsi="Times New Roman" w:cs="Times New Roman"/>
          <w:color w:val="000000"/>
          <w:lang w:val="it-IT"/>
        </w:rPr>
      </w:pPr>
    </w:p>
    <w:p w:rsidR="0006118B" w:rsidRDefault="0006118B" w:rsidP="0006118B">
      <w:pPr>
        <w:rPr>
          <w:rFonts w:ascii="Times New Roman" w:hAnsi="Times New Roman" w:cs="Times New Roman"/>
          <w:color w:val="000000"/>
          <w:lang w:val="it-IT"/>
        </w:rPr>
      </w:pPr>
    </w:p>
    <w:p w:rsidR="0006118B" w:rsidRDefault="0006118B" w:rsidP="0006118B">
      <w:pPr>
        <w:pStyle w:val="Heading1"/>
        <w:rPr>
          <w:b/>
          <w:bCs/>
          <w:color w:val="000000"/>
          <w:sz w:val="36"/>
          <w:szCs w:val="36"/>
          <w:lang w:val="it-IT"/>
        </w:rPr>
      </w:pPr>
    </w:p>
    <w:p w:rsidR="0006118B" w:rsidRDefault="0006118B" w:rsidP="0006118B">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TENDERSKU DOKUMENTACIJU</w:t>
      </w:r>
    </w:p>
    <w:p w:rsidR="0006118B" w:rsidRDefault="0006118B" w:rsidP="0006118B">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 POSTUPAK JAVNE NABAVKE ŠOPINGOM ZA NABAVKU</w:t>
      </w:r>
    </w:p>
    <w:p w:rsidR="0006118B" w:rsidRDefault="000B5709" w:rsidP="0080569A">
      <w:pPr>
        <w:spacing w:after="0" w:line="240" w:lineRule="auto"/>
        <w:jc w:val="center"/>
        <w:rPr>
          <w:rFonts w:ascii="Times New Roman" w:hAnsi="Times New Roman" w:cs="Times New Roman"/>
          <w:color w:val="000000"/>
          <w:sz w:val="36"/>
          <w:szCs w:val="36"/>
          <w:u w:val="single"/>
          <w:lang w:val="it-IT"/>
        </w:rPr>
      </w:pPr>
      <w:r w:rsidRPr="0080569A">
        <w:rPr>
          <w:rFonts w:ascii="Times New Roman" w:hAnsi="Times New Roman" w:cs="Times New Roman"/>
          <w:color w:val="000000"/>
          <w:sz w:val="36"/>
          <w:szCs w:val="36"/>
          <w:u w:val="single"/>
          <w:lang w:val="it-IT"/>
        </w:rPr>
        <w:t>Usluga osiguranje imovine</w:t>
      </w:r>
    </w:p>
    <w:p w:rsidR="0080569A" w:rsidRPr="0080569A" w:rsidRDefault="0080569A" w:rsidP="0080569A">
      <w:pPr>
        <w:spacing w:after="0" w:line="240" w:lineRule="auto"/>
        <w:jc w:val="center"/>
        <w:rPr>
          <w:rFonts w:ascii="Times New Roman" w:hAnsi="Times New Roman" w:cs="Times New Roman"/>
          <w:color w:val="000000"/>
          <w:sz w:val="24"/>
          <w:szCs w:val="24"/>
          <w:lang w:val="it-IT"/>
        </w:rPr>
      </w:pPr>
      <w:r w:rsidRPr="0080569A">
        <w:rPr>
          <w:rFonts w:ascii="Times New Roman" w:hAnsi="Times New Roman" w:cs="Times New Roman"/>
          <w:color w:val="000000"/>
          <w:sz w:val="24"/>
          <w:szCs w:val="24"/>
          <w:lang w:val="it-IT"/>
        </w:rPr>
        <w:t>(predmet javne nabavke)</w:t>
      </w:r>
    </w:p>
    <w:p w:rsidR="0006118B" w:rsidRPr="0080569A" w:rsidRDefault="0006118B" w:rsidP="0080569A">
      <w:pPr>
        <w:spacing w:after="0" w:line="240" w:lineRule="auto"/>
        <w:jc w:val="center"/>
        <w:rPr>
          <w:rFonts w:ascii="Times New Roman" w:hAnsi="Times New Roman" w:cs="Times New Roman"/>
          <w:color w:val="000000"/>
          <w:sz w:val="24"/>
          <w:szCs w:val="24"/>
          <w:lang w:val="it-IT"/>
        </w:rPr>
      </w:pPr>
    </w:p>
    <w:p w:rsidR="0006118B" w:rsidRPr="0080569A" w:rsidRDefault="0006118B" w:rsidP="0080569A">
      <w:pPr>
        <w:pStyle w:val="Heading1"/>
        <w:rPr>
          <w:bCs/>
          <w:i w:val="0"/>
          <w:color w:val="000000"/>
          <w:sz w:val="24"/>
          <w:szCs w:val="24"/>
          <w:u w:val="none"/>
          <w:lang w:val="it-IT"/>
        </w:rPr>
      </w:pPr>
    </w:p>
    <w:p w:rsidR="0006118B" w:rsidRDefault="0006118B" w:rsidP="0080569A">
      <w:pPr>
        <w:jc w:val="center"/>
        <w:rPr>
          <w:rFonts w:ascii="Times New Roman" w:hAnsi="Times New Roman" w:cs="Times New Roman"/>
          <w:lang w:val="it-IT"/>
        </w:rPr>
      </w:pPr>
    </w:p>
    <w:p w:rsidR="0006118B" w:rsidRDefault="0006118B" w:rsidP="0006118B">
      <w:pPr>
        <w:rPr>
          <w:rFonts w:ascii="Times New Roman" w:hAnsi="Times New Roman" w:cs="Times New Roman"/>
          <w:lang w:val="it-IT"/>
        </w:rPr>
      </w:pPr>
    </w:p>
    <w:p w:rsidR="0006118B" w:rsidRDefault="0006118B" w:rsidP="0006118B">
      <w:pPr>
        <w:rPr>
          <w:rFonts w:ascii="Times New Roman" w:hAnsi="Times New Roman" w:cs="Times New Roman"/>
          <w:color w:val="000000"/>
          <w:lang w:val="it-IT"/>
        </w:rPr>
      </w:pPr>
    </w:p>
    <w:p w:rsidR="0006118B" w:rsidRDefault="0006118B" w:rsidP="0006118B">
      <w:pPr>
        <w:rPr>
          <w:rFonts w:ascii="Times New Roman" w:hAnsi="Times New Roman" w:cs="Times New Roman"/>
          <w:color w:val="000000"/>
          <w:lang w:val="it-IT"/>
        </w:rPr>
      </w:pPr>
    </w:p>
    <w:p w:rsidR="0006118B" w:rsidRDefault="0006118B" w:rsidP="0006118B">
      <w:pPr>
        <w:rPr>
          <w:rFonts w:ascii="Times New Roman" w:hAnsi="Times New Roman" w:cs="Times New Roman"/>
          <w:color w:val="000000"/>
          <w:lang w:val="it-IT"/>
        </w:rPr>
      </w:pPr>
    </w:p>
    <w:p w:rsidR="0006118B" w:rsidRDefault="0006118B" w:rsidP="0006118B">
      <w:pPr>
        <w:rPr>
          <w:rFonts w:ascii="Times New Roman" w:hAnsi="Times New Roman" w:cs="Times New Roman"/>
          <w:color w:val="000000"/>
          <w:lang w:val="it-IT"/>
        </w:rPr>
      </w:pPr>
    </w:p>
    <w:p w:rsidR="0006118B" w:rsidRDefault="0006118B" w:rsidP="0006118B">
      <w:pPr>
        <w:jc w:val="center"/>
        <w:rPr>
          <w:rFonts w:ascii="Times New Roman" w:hAnsi="Times New Roman" w:cs="Times New Roman"/>
          <w:b/>
          <w:bCs/>
          <w:color w:val="000000"/>
          <w:lang w:val="sr-Latn-CS"/>
        </w:rPr>
      </w:pPr>
      <w:r>
        <w:rPr>
          <w:rFonts w:ascii="Times New Roman" w:hAnsi="Times New Roman" w:cs="Times New Roman"/>
          <w:b/>
          <w:bCs/>
          <w:color w:val="000000"/>
          <w:lang w:val="it-IT"/>
        </w:rPr>
        <w:lastRenderedPageBreak/>
        <w:t>SADR</w:t>
      </w:r>
      <w:r>
        <w:rPr>
          <w:rFonts w:ascii="Times New Roman" w:hAnsi="Times New Roman" w:cs="Times New Roman"/>
          <w:b/>
          <w:bCs/>
          <w:color w:val="000000"/>
          <w:lang w:val="sr-Latn-CS"/>
        </w:rPr>
        <w:t>ŽAJ TENDERSKE DOKUMENTACIJE</w:t>
      </w:r>
    </w:p>
    <w:p w:rsidR="0006118B" w:rsidRDefault="0006118B" w:rsidP="0006118B">
      <w:pPr>
        <w:pStyle w:val="TOCHeading"/>
      </w:pPr>
    </w:p>
    <w:p w:rsidR="0006118B" w:rsidRDefault="00697E70" w:rsidP="0006118B">
      <w:pPr>
        <w:pStyle w:val="TOC1"/>
        <w:tabs>
          <w:tab w:val="right" w:leader="dot" w:pos="9062"/>
        </w:tabs>
        <w:rPr>
          <w:rFonts w:ascii="Times New Roman" w:eastAsia="Times New Roman" w:hAnsi="Times New Roman" w:cs="Times New Roman"/>
          <w:noProof/>
          <w:lang w:val="sr-Latn-CS" w:eastAsia="sr-Latn-CS"/>
        </w:rPr>
      </w:pPr>
      <w:r>
        <w:fldChar w:fldCharType="begin"/>
      </w:r>
      <w:r w:rsidR="0006118B">
        <w:instrText xml:space="preserve"> TOC \o "1-3" \h \z \u </w:instrText>
      </w:r>
      <w:r>
        <w:fldChar w:fldCharType="separate"/>
      </w:r>
      <w:hyperlink r:id="rId8" w:anchor="_Toc418845408" w:history="1">
        <w:r w:rsidR="0006118B">
          <w:rPr>
            <w:rStyle w:val="Hyperlink"/>
            <w:noProof/>
          </w:rPr>
          <w:t>POZIV ZA JAVNO NADMETANJE U POSTUPKU JAVNE NABAVKE ŠOPINGOM</w:t>
        </w:r>
        <w:r w:rsidR="0006118B">
          <w:rPr>
            <w:rStyle w:val="Hyperlink"/>
            <w:noProof/>
            <w:webHidden/>
            <w:u w:val="none"/>
          </w:rPr>
          <w:tab/>
        </w:r>
        <w:r>
          <w:rPr>
            <w:rStyle w:val="Hyperlink"/>
            <w:noProof/>
            <w:webHidden/>
            <w:u w:val="none"/>
          </w:rPr>
          <w:fldChar w:fldCharType="begin"/>
        </w:r>
        <w:r w:rsidR="0006118B">
          <w:rPr>
            <w:rStyle w:val="Hyperlink"/>
            <w:noProof/>
            <w:webHidden/>
            <w:u w:val="none"/>
          </w:rPr>
          <w:instrText xml:space="preserve"> PAGEREF _Toc418845408 \h </w:instrText>
        </w:r>
        <w:r>
          <w:rPr>
            <w:rStyle w:val="Hyperlink"/>
            <w:noProof/>
            <w:webHidden/>
            <w:u w:val="none"/>
          </w:rPr>
        </w:r>
        <w:r>
          <w:rPr>
            <w:rStyle w:val="Hyperlink"/>
            <w:noProof/>
            <w:webHidden/>
            <w:u w:val="none"/>
          </w:rPr>
          <w:fldChar w:fldCharType="separate"/>
        </w:r>
        <w:r w:rsidR="003E07DC">
          <w:rPr>
            <w:rStyle w:val="Hyperlink"/>
            <w:noProof/>
            <w:webHidden/>
            <w:u w:val="none"/>
          </w:rPr>
          <w:t>3</w:t>
        </w:r>
        <w:r>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9" w:anchor="_Toc418845409" w:history="1">
        <w:r w:rsidR="0006118B">
          <w:rPr>
            <w:rStyle w:val="Hyperlink"/>
            <w:noProof/>
          </w:rPr>
          <w:t>TEHNIČKE KARAKTERISTIKE ILI SPECIFIKACIJE PREDMETA JAVNE NABAVKE, ODNOSNO PREDMJER RADOVA</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_Toc418845409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6</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10" w:anchor="_Toc418845410" w:history="1">
        <w:r w:rsidR="0006118B">
          <w:rPr>
            <w:rStyle w:val="Hyperlink"/>
            <w:noProof/>
          </w:rPr>
          <w:t>IZJAVA NARUČIOCA DA ĆE UREDNO IZMIRIVATI OBAVEZE PREMA IZABRANOM PONUĐAČU</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_Toc418845410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12</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11" w:anchor="_Toc418845411" w:history="1">
        <w:r w:rsidR="0006118B">
          <w:rPr>
            <w:rStyle w:val="Hyperlink"/>
            <w:noProof/>
          </w:rPr>
          <w:t xml:space="preserve">IZJAVA NARUČIOCA (OVLAŠĆENO LICE, SLUŽBENIK ZA JAVNE NABAVKE I LICA KOJA SU UČESTVOVALA U PLANIRANJU JAVNE NABAVKE) O NEPOSTOJANJU SUKOBA INTERESA </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_Toc418845411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13</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12" w:anchor="_Toc418845412" w:history="1">
        <w:r w:rsidR="0006118B">
          <w:rPr>
            <w:rStyle w:val="Hyperlink"/>
            <w:noProof/>
          </w:rPr>
          <w:t>IZJAVA NARUČIOCA (LICA KOJA SU UČESTVOVALA U PRIPREMANJU TENDERSKE DOKUMENTACIJE) O NEPOSTOJANJU SUKOBA INTERESA</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_Toc418845412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14</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13" w:anchor="_Toc418845413" w:history="1">
        <w:r w:rsidR="0006118B">
          <w:rPr>
            <w:rStyle w:val="Hyperlink"/>
            <w:noProof/>
          </w:rPr>
          <w:t>METODOLOGIJA NAČINA VREDNOVANJA PONUDA PO KRITERIJUMU I PODKRITERIJUMIMA</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_Toc418845413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15</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14" w:anchor="_Toc418845416" w:history="1">
        <w:r w:rsidR="0006118B">
          <w:rPr>
            <w:rStyle w:val="Hyperlink"/>
            <w:noProof/>
          </w:rPr>
          <w:t>OBRAZAC PONUDE SA OBRASCIMA KOJE PRIPREMA PONUĐAČ</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_Toc418845416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16</w:t>
        </w:r>
        <w:r w:rsidR="00697E70">
          <w:rPr>
            <w:rStyle w:val="Hyperlink"/>
            <w:noProof/>
            <w:webHidden/>
            <w:u w:val="none"/>
          </w:rPr>
          <w:fldChar w:fldCharType="end"/>
        </w:r>
      </w:hyperlink>
    </w:p>
    <w:p w:rsidR="0006118B" w:rsidRDefault="00795F3F" w:rsidP="0006118B">
      <w:pPr>
        <w:pStyle w:val="TOC2"/>
        <w:tabs>
          <w:tab w:val="right" w:leader="dot" w:pos="9062"/>
        </w:tabs>
        <w:rPr>
          <w:rFonts w:ascii="Times New Roman" w:eastAsia="Times New Roman" w:hAnsi="Times New Roman" w:cs="Times New Roman"/>
          <w:noProof/>
          <w:lang w:val="sr-Latn-CS" w:eastAsia="sr-Latn-CS"/>
        </w:rPr>
      </w:pPr>
      <w:hyperlink r:id="rId15" w:anchor="_Toc418845417" w:history="1">
        <w:r w:rsidR="0006118B">
          <w:rPr>
            <w:rStyle w:val="Hyperlink"/>
            <w:bCs/>
            <w:noProof/>
          </w:rPr>
          <w:t>NASLOVNA STRANA PONUDE</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_Toc418845417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17</w:t>
        </w:r>
        <w:r w:rsidR="00697E70">
          <w:rPr>
            <w:rStyle w:val="Hyperlink"/>
            <w:noProof/>
            <w:webHidden/>
            <w:u w:val="none"/>
          </w:rPr>
          <w:fldChar w:fldCharType="end"/>
        </w:r>
      </w:hyperlink>
    </w:p>
    <w:p w:rsidR="0006118B" w:rsidRDefault="00795F3F" w:rsidP="0006118B">
      <w:pPr>
        <w:pStyle w:val="TOC2"/>
        <w:tabs>
          <w:tab w:val="right" w:leader="dot" w:pos="9062"/>
        </w:tabs>
        <w:rPr>
          <w:rFonts w:ascii="Times New Roman" w:eastAsia="Times New Roman" w:hAnsi="Times New Roman" w:cs="Times New Roman"/>
          <w:noProof/>
          <w:lang w:val="sr-Latn-CS" w:eastAsia="sr-Latn-CS"/>
        </w:rPr>
      </w:pPr>
      <w:hyperlink r:id="rId16" w:anchor="_Toc418845418" w:history="1">
        <w:r w:rsidR="0006118B">
          <w:rPr>
            <w:rStyle w:val="Hyperlink"/>
            <w:noProof/>
          </w:rPr>
          <w:t>PODACI O PONUDI I PONUĐAČU</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_Toc418845418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18</w:t>
        </w:r>
        <w:r w:rsidR="00697E70">
          <w:rPr>
            <w:rStyle w:val="Hyperlink"/>
            <w:noProof/>
            <w:webHidden/>
            <w:u w:val="none"/>
          </w:rPr>
          <w:fldChar w:fldCharType="end"/>
        </w:r>
      </w:hyperlink>
    </w:p>
    <w:p w:rsidR="0006118B" w:rsidRDefault="00795F3F" w:rsidP="0006118B">
      <w:pPr>
        <w:pStyle w:val="TOC2"/>
        <w:tabs>
          <w:tab w:val="right" w:leader="dot" w:pos="9062"/>
        </w:tabs>
        <w:rPr>
          <w:rFonts w:ascii="Times New Roman" w:eastAsia="Times New Roman" w:hAnsi="Times New Roman" w:cs="Times New Roman"/>
          <w:noProof/>
          <w:lang w:val="sr-Latn-CS" w:eastAsia="sr-Latn-CS"/>
        </w:rPr>
      </w:pPr>
      <w:hyperlink r:id="rId17" w:anchor="_Toc418845419" w:history="1">
        <w:r w:rsidR="0006118B">
          <w:rPr>
            <w:rStyle w:val="Hyperlink"/>
            <w:noProof/>
          </w:rPr>
          <w:t>FINANSIJSKI DIO PONUDE</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_Toc418845419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24</w:t>
        </w:r>
        <w:r w:rsidR="00697E70">
          <w:rPr>
            <w:rStyle w:val="Hyperlink"/>
            <w:noProof/>
            <w:webHidden/>
            <w:u w:val="none"/>
          </w:rPr>
          <w:fldChar w:fldCharType="end"/>
        </w:r>
      </w:hyperlink>
    </w:p>
    <w:p w:rsidR="0006118B" w:rsidRDefault="00795F3F" w:rsidP="0006118B">
      <w:pPr>
        <w:pStyle w:val="TOC2"/>
        <w:tabs>
          <w:tab w:val="right" w:leader="dot" w:pos="9062"/>
        </w:tabs>
        <w:rPr>
          <w:rFonts w:ascii="Times New Roman" w:eastAsia="Times New Roman" w:hAnsi="Times New Roman" w:cs="Times New Roman"/>
          <w:noProof/>
          <w:lang w:val="sr-Latn-CS" w:eastAsia="sr-Latn-CS"/>
        </w:rPr>
      </w:pPr>
      <w:hyperlink r:id="rId18" w:anchor="_Toc418845420" w:history="1">
        <w:r w:rsidR="0006118B">
          <w:rPr>
            <w:rStyle w:val="Hyperlink"/>
            <w:noProof/>
          </w:rPr>
          <w:t>IZJAVA O NEPOSTOJANJU SUKOBA INTERESA NA STRANI PONUĐAČA,PODNOSIOCA ZAJEDNIČKE PONUDE, PODIZVOĐAČA /PODUGOVARAČA</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_Toc418845420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25</w:t>
        </w:r>
        <w:r w:rsidR="00697E70">
          <w:rPr>
            <w:rStyle w:val="Hyperlink"/>
            <w:noProof/>
            <w:webHidden/>
            <w:u w:val="none"/>
          </w:rPr>
          <w:fldChar w:fldCharType="end"/>
        </w:r>
      </w:hyperlink>
    </w:p>
    <w:p w:rsidR="0006118B" w:rsidRDefault="00795F3F" w:rsidP="0006118B">
      <w:pPr>
        <w:pStyle w:val="TOC2"/>
        <w:tabs>
          <w:tab w:val="right" w:leader="dot" w:pos="9062"/>
        </w:tabs>
        <w:rPr>
          <w:rFonts w:ascii="Times New Roman" w:eastAsia="Times New Roman" w:hAnsi="Times New Roman" w:cs="Times New Roman"/>
          <w:noProof/>
          <w:lang w:val="sr-Latn-CS" w:eastAsia="sr-Latn-CS"/>
        </w:rPr>
      </w:pPr>
      <w:hyperlink r:id="rId19" w:anchor="_Toc418845421" w:history="1">
        <w:r w:rsidR="0006118B">
          <w:rPr>
            <w:rStyle w:val="Hyperlink"/>
            <w:noProof/>
            <w:lang w:val="sr-Latn-CS"/>
          </w:rPr>
          <w:t>DOKAZI ZA DOKAZIVANJE ISPUNJENOSTI OBAVEZNIH USLOVA ZA UČEŠĆE U POSTUPKU JAVNOG NADMETANJA</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_Toc418845421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26</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20" w:anchor="_Toc418845422" w:history="1">
        <w:r w:rsidR="0006118B">
          <w:rPr>
            <w:rStyle w:val="Hyperlink"/>
            <w:noProof/>
            <w:lang w:val="pl-PL"/>
          </w:rPr>
          <w:t>DOKAZI ZA ISPUNJAVANJE USLOVA EKONOMSKO-FINANSIJSKE SPOSOBNOSTI</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_Toc418845422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27</w:t>
        </w:r>
        <w:r w:rsidR="00697E70">
          <w:rPr>
            <w:rStyle w:val="Hyperlink"/>
            <w:noProof/>
            <w:webHidden/>
            <w:u w:val="none"/>
          </w:rPr>
          <w:fldChar w:fldCharType="end"/>
        </w:r>
      </w:hyperlink>
    </w:p>
    <w:p w:rsidR="0006118B" w:rsidRDefault="00795F3F" w:rsidP="0006118B">
      <w:pPr>
        <w:pStyle w:val="TOC2"/>
        <w:tabs>
          <w:tab w:val="right" w:leader="dot" w:pos="9062"/>
        </w:tabs>
        <w:rPr>
          <w:rFonts w:ascii="Times New Roman" w:eastAsia="Times New Roman" w:hAnsi="Times New Roman" w:cs="Times New Roman"/>
          <w:noProof/>
          <w:lang w:val="sr-Latn-CS" w:eastAsia="sr-Latn-CS"/>
        </w:rPr>
      </w:pPr>
      <w:hyperlink r:id="rId21" w:anchor="_Toc418845423" w:history="1">
        <w:r w:rsidR="0006118B">
          <w:rPr>
            <w:rStyle w:val="Hyperlink"/>
            <w:noProof/>
          </w:rPr>
          <w:t>DOKAZI ZA ISPUNJAVANJE USLOVA STRUČNO-TEHNIČKE I KADROVSKE OSPOSOBLJENOSTI</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_Toc418845423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28</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22" w:anchor="_Toc418845424" w:history="1">
        <w:r w:rsidR="0006118B">
          <w:rPr>
            <w:rStyle w:val="Hyperlink"/>
            <w:bCs/>
            <w:noProof/>
          </w:rPr>
          <w:t>NACRT UGOVORA O JAVNOJ NABAVCI</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_Toc418845424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30</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23" w:anchor="_Toc418845425" w:history="1">
        <w:r w:rsidR="0006118B">
          <w:rPr>
            <w:rStyle w:val="Hyperlink"/>
            <w:noProof/>
          </w:rPr>
          <w:t>UPUTSTVO PONUĐAČIMA ZA SAČINJAVANJE I PODNOŠENJE PONUDE</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_Toc418845425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33</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24" w:anchor="_Toc418845426" w:history="1">
        <w:r w:rsidR="0006118B">
          <w:rPr>
            <w:rStyle w:val="Hyperlink"/>
            <w:noProof/>
          </w:rPr>
          <w:t>SADRŽAJ PONUDE</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_Toc418845426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39</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25" w:anchor="_Toc418845427" w:history="1">
        <w:r w:rsidR="0006118B">
          <w:rPr>
            <w:rStyle w:val="Hyperlink"/>
            <w:noProof/>
          </w:rPr>
          <w:t>OVLAŠĆENJE ZA ZASTUPANJE I UČESTVOVANJE</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_Toc418845427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40</w:t>
        </w:r>
        <w:r w:rsidR="00697E70">
          <w:rPr>
            <w:rStyle w:val="Hyperlink"/>
            <w:noProof/>
            <w:webHidden/>
            <w:u w:val="none"/>
          </w:rPr>
          <w:fldChar w:fldCharType="end"/>
        </w:r>
      </w:hyperlink>
    </w:p>
    <w:p w:rsidR="0006118B" w:rsidRDefault="00795F3F" w:rsidP="0006118B">
      <w:pPr>
        <w:pStyle w:val="TOC1"/>
        <w:tabs>
          <w:tab w:val="right" w:leader="dot" w:pos="9062"/>
        </w:tabs>
        <w:rPr>
          <w:rFonts w:ascii="Times New Roman" w:eastAsia="Times New Roman" w:hAnsi="Times New Roman" w:cs="Times New Roman"/>
          <w:noProof/>
          <w:lang w:val="sr-Latn-CS" w:eastAsia="sr-Latn-CS"/>
        </w:rPr>
      </w:pPr>
      <w:hyperlink r:id="rId26" w:anchor="_Toc418845428" w:history="1">
        <w:r w:rsidR="0006118B">
          <w:rPr>
            <w:rStyle w:val="Hyperlink"/>
            <w:noProof/>
          </w:rPr>
          <w:t>U POSTUPKU JAVNOG OTVARANJA PONUDA</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_Toc418845428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40</w:t>
        </w:r>
        <w:r w:rsidR="00697E70">
          <w:rPr>
            <w:rStyle w:val="Hyperlink"/>
            <w:noProof/>
            <w:webHidden/>
            <w:u w:val="none"/>
          </w:rPr>
          <w:fldChar w:fldCharType="end"/>
        </w:r>
      </w:hyperlink>
    </w:p>
    <w:p w:rsidR="0006118B" w:rsidRDefault="00795F3F" w:rsidP="0006118B">
      <w:pPr>
        <w:pStyle w:val="TOC1"/>
        <w:tabs>
          <w:tab w:val="right" w:leader="dot" w:pos="9062"/>
        </w:tabs>
        <w:rPr>
          <w:rFonts w:eastAsia="Times New Roman" w:cs="Times New Roman"/>
          <w:noProof/>
          <w:lang w:val="sr-Latn-CS" w:eastAsia="sr-Latn-CS"/>
        </w:rPr>
      </w:pPr>
      <w:hyperlink r:id="rId27" w:anchor="_Toc418845429" w:history="1">
        <w:r w:rsidR="0006118B">
          <w:rPr>
            <w:rStyle w:val="Hyperlink"/>
            <w:noProof/>
          </w:rPr>
          <w:t>UPUTSTVO O PRAVNOM SREDSTVU</w:t>
        </w:r>
        <w:r w:rsidR="0006118B">
          <w:rPr>
            <w:rStyle w:val="Hyperlink"/>
            <w:noProof/>
            <w:webHidden/>
            <w:u w:val="none"/>
          </w:rPr>
          <w:tab/>
        </w:r>
        <w:r w:rsidR="00697E70">
          <w:rPr>
            <w:rStyle w:val="Hyperlink"/>
            <w:noProof/>
            <w:webHidden/>
            <w:u w:val="none"/>
          </w:rPr>
          <w:fldChar w:fldCharType="begin"/>
        </w:r>
        <w:r w:rsidR="0006118B">
          <w:rPr>
            <w:rStyle w:val="Hyperlink"/>
            <w:noProof/>
            <w:webHidden/>
            <w:u w:val="none"/>
          </w:rPr>
          <w:instrText xml:space="preserve"> PAGEREF _Toc418845429 \h </w:instrText>
        </w:r>
        <w:r w:rsidR="00697E70">
          <w:rPr>
            <w:rStyle w:val="Hyperlink"/>
            <w:noProof/>
            <w:webHidden/>
            <w:u w:val="none"/>
          </w:rPr>
        </w:r>
        <w:r w:rsidR="00697E70">
          <w:rPr>
            <w:rStyle w:val="Hyperlink"/>
            <w:noProof/>
            <w:webHidden/>
            <w:u w:val="none"/>
          </w:rPr>
          <w:fldChar w:fldCharType="separate"/>
        </w:r>
        <w:r w:rsidR="003E07DC">
          <w:rPr>
            <w:rStyle w:val="Hyperlink"/>
            <w:noProof/>
            <w:webHidden/>
            <w:u w:val="none"/>
          </w:rPr>
          <w:t>41</w:t>
        </w:r>
        <w:r w:rsidR="00697E70">
          <w:rPr>
            <w:rStyle w:val="Hyperlink"/>
            <w:noProof/>
            <w:webHidden/>
            <w:u w:val="none"/>
          </w:rPr>
          <w:fldChar w:fldCharType="end"/>
        </w:r>
      </w:hyperlink>
    </w:p>
    <w:p w:rsidR="0006118B" w:rsidRDefault="00697E70" w:rsidP="0006118B">
      <w:r>
        <w:fldChar w:fldCharType="end"/>
      </w:r>
    </w:p>
    <w:p w:rsidR="000B5AC5" w:rsidRDefault="000B5AC5" w:rsidP="0006118B"/>
    <w:p w:rsidR="000E67C4" w:rsidRDefault="000E67C4" w:rsidP="0006118B"/>
    <w:p w:rsidR="000E67C4" w:rsidRDefault="000E67C4" w:rsidP="0006118B"/>
    <w:p w:rsidR="0006118B" w:rsidRDefault="0006118B" w:rsidP="0006118B">
      <w:pPr>
        <w:rPr>
          <w:rFonts w:ascii="Times New Roman" w:hAnsi="Times New Roman" w:cs="Times New Roman"/>
          <w:color w:val="000000"/>
          <w:lang w:val="sr-Latn-CS"/>
        </w:rPr>
      </w:pPr>
    </w:p>
    <w:p w:rsidR="0006118B" w:rsidRDefault="0006118B" w:rsidP="0006118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b/>
          <w:bCs/>
          <w:i w:val="0"/>
          <w:iCs w:val="0"/>
          <w:color w:val="000000"/>
          <w:sz w:val="24"/>
          <w:szCs w:val="24"/>
          <w:lang w:val="pl-PL"/>
        </w:rPr>
      </w:pPr>
      <w:bookmarkStart w:id="0" w:name="_Toc418845408"/>
      <w:bookmarkStart w:id="1" w:name="_Toc417218192"/>
      <w:r>
        <w:rPr>
          <w:b/>
          <w:bCs/>
          <w:i w:val="0"/>
          <w:iCs w:val="0"/>
          <w:color w:val="000000"/>
          <w:u w:val="none"/>
        </w:rPr>
        <w:lastRenderedPageBreak/>
        <w:t>POZIV ZA JAVNO NADMETANJE U POSTUPKU JAVNE NABAVKE ŠOPINGOM</w:t>
      </w:r>
      <w:bookmarkEnd w:id="0"/>
      <w:bookmarkEnd w:id="1"/>
    </w:p>
    <w:p w:rsidR="0006118B" w:rsidRDefault="0006118B" w:rsidP="0006118B">
      <w:pPr>
        <w:spacing w:after="0" w:line="240" w:lineRule="auto"/>
        <w:ind w:left="360"/>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b/>
      </w:r>
    </w:p>
    <w:p w:rsidR="0006118B" w:rsidRDefault="0006118B" w:rsidP="0006118B">
      <w:pPr>
        <w:spacing w:after="0" w:line="240" w:lineRule="auto"/>
        <w:ind w:left="360"/>
        <w:jc w:val="center"/>
        <w:rPr>
          <w:rFonts w:ascii="Times New Roman" w:hAnsi="Times New Roman" w:cs="Times New Roman"/>
          <w:b/>
          <w:bCs/>
          <w:color w:val="000000"/>
          <w:sz w:val="24"/>
          <w:szCs w:val="24"/>
          <w:lang w:val="pl-PL"/>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Podaci o naručiocu</w:t>
      </w:r>
    </w:p>
    <w:p w:rsidR="0006118B" w:rsidRDefault="0006118B" w:rsidP="0006118B">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4"/>
      </w:tblGrid>
      <w:tr w:rsidR="0006118B" w:rsidTr="0006118B">
        <w:trPr>
          <w:trHeight w:val="612"/>
        </w:trPr>
        <w:tc>
          <w:tcPr>
            <w:tcW w:w="4162" w:type="dxa"/>
            <w:tcBorders>
              <w:top w:val="double" w:sz="4" w:space="0" w:color="auto"/>
              <w:left w:val="double" w:sz="4" w:space="0" w:color="auto"/>
              <w:bottom w:val="single" w:sz="4" w:space="0" w:color="auto"/>
              <w:right w:val="single" w:sz="4" w:space="0" w:color="auto"/>
            </w:tcBorders>
            <w:hideMark/>
          </w:tcPr>
          <w:p w:rsidR="0006118B" w:rsidRDefault="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sidR="000B5709">
              <w:rPr>
                <w:rFonts w:ascii="Times New Roman" w:hAnsi="Times New Roman" w:cs="Times New Roman"/>
                <w:color w:val="000000"/>
                <w:sz w:val="24"/>
                <w:szCs w:val="24"/>
              </w:rPr>
              <w:t xml:space="preserve"> “Tržnice i pijace” d.o.o.</w:t>
            </w:r>
          </w:p>
        </w:tc>
        <w:tc>
          <w:tcPr>
            <w:tcW w:w="5125" w:type="dxa"/>
            <w:tcBorders>
              <w:top w:val="double" w:sz="4" w:space="0" w:color="auto"/>
              <w:left w:val="single" w:sz="4" w:space="0" w:color="auto"/>
              <w:bottom w:val="single" w:sz="4" w:space="0" w:color="auto"/>
              <w:right w:val="double" w:sz="4" w:space="0" w:color="auto"/>
            </w:tcBorders>
            <w:hideMark/>
          </w:tcPr>
          <w:p w:rsidR="0006118B" w:rsidRDefault="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r w:rsidR="000B5709">
              <w:rPr>
                <w:rFonts w:ascii="Times New Roman" w:hAnsi="Times New Roman" w:cs="Times New Roman"/>
                <w:color w:val="000000"/>
                <w:sz w:val="24"/>
                <w:szCs w:val="24"/>
              </w:rPr>
              <w:t xml:space="preserve"> Sanja Rakočević</w:t>
            </w:r>
          </w:p>
        </w:tc>
      </w:tr>
      <w:tr w:rsidR="0006118B" w:rsidTr="0006118B">
        <w:trPr>
          <w:trHeight w:val="612"/>
        </w:trPr>
        <w:tc>
          <w:tcPr>
            <w:tcW w:w="4162" w:type="dxa"/>
            <w:tcBorders>
              <w:top w:val="single" w:sz="4" w:space="0" w:color="auto"/>
              <w:left w:val="double" w:sz="4" w:space="0" w:color="auto"/>
              <w:bottom w:val="single" w:sz="4" w:space="0" w:color="auto"/>
              <w:right w:val="single" w:sz="4" w:space="0" w:color="auto"/>
            </w:tcBorders>
            <w:hideMark/>
          </w:tcPr>
          <w:p w:rsidR="0006118B" w:rsidRDefault="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sidR="000B5709">
              <w:rPr>
                <w:rFonts w:ascii="Times New Roman" w:hAnsi="Times New Roman" w:cs="Times New Roman"/>
                <w:color w:val="000000"/>
                <w:sz w:val="24"/>
                <w:szCs w:val="24"/>
              </w:rPr>
              <w:t>Oktobarske revolucije br.124</w:t>
            </w:r>
          </w:p>
        </w:tc>
        <w:tc>
          <w:tcPr>
            <w:tcW w:w="5125" w:type="dxa"/>
            <w:tcBorders>
              <w:top w:val="single" w:sz="4" w:space="0" w:color="auto"/>
              <w:left w:val="single" w:sz="4" w:space="0" w:color="auto"/>
              <w:bottom w:val="single" w:sz="4" w:space="0" w:color="auto"/>
              <w:right w:val="double" w:sz="4" w:space="0" w:color="auto"/>
            </w:tcBorders>
            <w:hideMark/>
          </w:tcPr>
          <w:p w:rsidR="0006118B" w:rsidRDefault="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sidR="000B5709">
              <w:rPr>
                <w:rFonts w:ascii="Times New Roman" w:hAnsi="Times New Roman" w:cs="Times New Roman"/>
                <w:color w:val="000000"/>
                <w:sz w:val="24"/>
                <w:szCs w:val="24"/>
              </w:rPr>
              <w:t xml:space="preserve"> 81000</w:t>
            </w:r>
          </w:p>
        </w:tc>
      </w:tr>
      <w:tr w:rsidR="0006118B" w:rsidTr="0006118B">
        <w:trPr>
          <w:trHeight w:val="612"/>
        </w:trPr>
        <w:tc>
          <w:tcPr>
            <w:tcW w:w="4162" w:type="dxa"/>
            <w:tcBorders>
              <w:top w:val="single" w:sz="4" w:space="0" w:color="auto"/>
              <w:left w:val="double" w:sz="4" w:space="0" w:color="auto"/>
              <w:bottom w:val="single" w:sz="4" w:space="0" w:color="auto"/>
              <w:right w:val="single" w:sz="4" w:space="0" w:color="auto"/>
            </w:tcBorders>
            <w:hideMark/>
          </w:tcPr>
          <w:p w:rsidR="0006118B" w:rsidRDefault="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sidR="000B5709">
              <w:rPr>
                <w:rFonts w:ascii="Times New Roman" w:hAnsi="Times New Roman" w:cs="Times New Roman"/>
                <w:color w:val="000000"/>
                <w:sz w:val="24"/>
                <w:szCs w:val="24"/>
              </w:rPr>
              <w:t xml:space="preserve"> Podgorica</w:t>
            </w:r>
          </w:p>
        </w:tc>
        <w:tc>
          <w:tcPr>
            <w:tcW w:w="5125" w:type="dxa"/>
            <w:tcBorders>
              <w:top w:val="single" w:sz="4" w:space="0" w:color="auto"/>
              <w:left w:val="single" w:sz="4" w:space="0" w:color="auto"/>
              <w:bottom w:val="single" w:sz="4" w:space="0" w:color="auto"/>
              <w:right w:val="double" w:sz="4" w:space="0" w:color="auto"/>
            </w:tcBorders>
            <w:hideMark/>
          </w:tcPr>
          <w:p w:rsidR="0006118B" w:rsidRDefault="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sidR="000B5709">
              <w:rPr>
                <w:rFonts w:ascii="Times New Roman" w:hAnsi="Times New Roman" w:cs="Times New Roman"/>
                <w:color w:val="000000"/>
                <w:sz w:val="24"/>
                <w:szCs w:val="24"/>
              </w:rPr>
              <w:t>02653915</w:t>
            </w:r>
          </w:p>
        </w:tc>
      </w:tr>
      <w:tr w:rsidR="0006118B" w:rsidTr="0006118B">
        <w:trPr>
          <w:trHeight w:val="612"/>
        </w:trPr>
        <w:tc>
          <w:tcPr>
            <w:tcW w:w="4162" w:type="dxa"/>
            <w:tcBorders>
              <w:top w:val="single" w:sz="4" w:space="0" w:color="auto"/>
              <w:left w:val="double" w:sz="4" w:space="0" w:color="auto"/>
              <w:bottom w:val="single" w:sz="4" w:space="0" w:color="auto"/>
              <w:right w:val="single" w:sz="4" w:space="0" w:color="auto"/>
            </w:tcBorders>
            <w:hideMark/>
          </w:tcPr>
          <w:p w:rsidR="0006118B" w:rsidRDefault="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Telefon:</w:t>
            </w:r>
            <w:r w:rsidR="000B5709">
              <w:rPr>
                <w:rFonts w:ascii="Times New Roman" w:hAnsi="Times New Roman" w:cs="Times New Roman"/>
                <w:color w:val="000000"/>
                <w:sz w:val="24"/>
                <w:szCs w:val="24"/>
              </w:rPr>
              <w:t xml:space="preserve"> 020 625 424</w:t>
            </w:r>
          </w:p>
        </w:tc>
        <w:tc>
          <w:tcPr>
            <w:tcW w:w="5125" w:type="dxa"/>
            <w:tcBorders>
              <w:top w:val="single" w:sz="4" w:space="0" w:color="auto"/>
              <w:left w:val="single" w:sz="4" w:space="0" w:color="auto"/>
              <w:bottom w:val="single" w:sz="4" w:space="0" w:color="auto"/>
              <w:right w:val="double" w:sz="4" w:space="0" w:color="auto"/>
            </w:tcBorders>
            <w:hideMark/>
          </w:tcPr>
          <w:p w:rsidR="0006118B" w:rsidRDefault="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sidR="000B5709">
              <w:rPr>
                <w:rFonts w:ascii="Times New Roman" w:hAnsi="Times New Roman" w:cs="Times New Roman"/>
                <w:color w:val="000000"/>
                <w:sz w:val="24"/>
                <w:szCs w:val="24"/>
              </w:rPr>
              <w:t xml:space="preserve"> 020 624 829</w:t>
            </w:r>
          </w:p>
        </w:tc>
      </w:tr>
      <w:tr w:rsidR="0006118B" w:rsidTr="0006118B">
        <w:trPr>
          <w:trHeight w:val="612"/>
        </w:trPr>
        <w:tc>
          <w:tcPr>
            <w:tcW w:w="4162" w:type="dxa"/>
            <w:tcBorders>
              <w:top w:val="single" w:sz="4" w:space="0" w:color="auto"/>
              <w:left w:val="double" w:sz="4" w:space="0" w:color="auto"/>
              <w:bottom w:val="double" w:sz="4" w:space="0" w:color="auto"/>
              <w:right w:val="single" w:sz="4" w:space="0" w:color="auto"/>
            </w:tcBorders>
            <w:hideMark/>
          </w:tcPr>
          <w:p w:rsidR="000B5709" w:rsidRDefault="000B57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06118B" w:rsidRPr="000B5709" w:rsidRDefault="000B57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sanjarakocevictp@gmail.com</w:t>
            </w:r>
          </w:p>
        </w:tc>
        <w:tc>
          <w:tcPr>
            <w:tcW w:w="5125" w:type="dxa"/>
            <w:tcBorders>
              <w:top w:val="single" w:sz="4" w:space="0" w:color="auto"/>
              <w:left w:val="single" w:sz="4" w:space="0" w:color="auto"/>
              <w:bottom w:val="double" w:sz="4" w:space="0" w:color="auto"/>
              <w:right w:val="double" w:sz="4" w:space="0" w:color="auto"/>
            </w:tcBorders>
            <w:hideMark/>
          </w:tcPr>
          <w:p w:rsidR="0006118B" w:rsidRDefault="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p>
          <w:p w:rsidR="000B5709" w:rsidRDefault="00795F3F">
            <w:pPr>
              <w:spacing w:after="0" w:line="240" w:lineRule="auto"/>
              <w:jc w:val="both"/>
              <w:rPr>
                <w:rFonts w:ascii="Times New Roman" w:hAnsi="Times New Roman" w:cs="Times New Roman"/>
                <w:color w:val="000000"/>
                <w:sz w:val="24"/>
                <w:szCs w:val="24"/>
              </w:rPr>
            </w:pPr>
            <w:hyperlink r:id="rId28" w:history="1">
              <w:r w:rsidR="003D1A89" w:rsidRPr="00D36F51">
                <w:rPr>
                  <w:rStyle w:val="Hyperlink"/>
                  <w:rFonts w:ascii="Times New Roman" w:hAnsi="Times New Roman" w:cs="Times New Roman"/>
                  <w:sz w:val="24"/>
                  <w:szCs w:val="24"/>
                </w:rPr>
                <w:t>www.pijacepg.me</w:t>
              </w:r>
            </w:hyperlink>
          </w:p>
        </w:tc>
      </w:tr>
    </w:tbl>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06118B" w:rsidRDefault="0006118B" w:rsidP="0006118B">
      <w:pPr>
        <w:spacing w:after="0" w:line="240" w:lineRule="auto"/>
        <w:jc w:val="both"/>
        <w:rPr>
          <w:rFonts w:ascii="Times New Roman" w:hAnsi="Times New Roman" w:cs="Times New Roman"/>
          <w:b/>
          <w:bCs/>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Šoping</w:t>
      </w:r>
    </w:p>
    <w:p w:rsidR="0006118B" w:rsidRDefault="0006118B" w:rsidP="0006118B">
      <w:pPr>
        <w:spacing w:after="0" w:line="240" w:lineRule="auto"/>
        <w:jc w:val="both"/>
        <w:rPr>
          <w:rFonts w:ascii="Times New Roman" w:hAnsi="Times New Roman" w:cs="Times New Roman"/>
          <w:color w:val="000000"/>
          <w:sz w:val="24"/>
          <w:szCs w:val="24"/>
          <w:highlight w:val="yellow"/>
        </w:rPr>
      </w:pP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III  Predmet</w:t>
      </w:r>
      <w:proofErr w:type="gramEnd"/>
      <w:r>
        <w:rPr>
          <w:rFonts w:ascii="Times New Roman" w:hAnsi="Times New Roman" w:cs="Times New Roman"/>
          <w:b/>
          <w:bCs/>
          <w:color w:val="000000"/>
          <w:sz w:val="24"/>
          <w:szCs w:val="24"/>
        </w:rPr>
        <w:t xml:space="preserve"> javne nabavke</w:t>
      </w:r>
    </w:p>
    <w:p w:rsidR="0006118B" w:rsidRDefault="0006118B" w:rsidP="0006118B">
      <w:pPr>
        <w:spacing w:after="0" w:line="240" w:lineRule="auto"/>
        <w:jc w:val="both"/>
        <w:rPr>
          <w:rFonts w:ascii="Times New Roman" w:hAnsi="Times New Roman" w:cs="Times New Roman"/>
          <w:b/>
          <w:bCs/>
          <w:color w:val="000000"/>
          <w:sz w:val="24"/>
          <w:szCs w:val="24"/>
        </w:rPr>
      </w:pPr>
    </w:p>
    <w:p w:rsidR="0006118B" w:rsidRDefault="0006118B" w:rsidP="0006118B">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javne nabavke</w:t>
      </w:r>
    </w:p>
    <w:p w:rsidR="0006118B" w:rsidRDefault="0006118B" w:rsidP="0006118B">
      <w:pPr>
        <w:pStyle w:val="ListParagraph"/>
        <w:spacing w:after="0" w:line="240" w:lineRule="auto"/>
        <w:jc w:val="both"/>
        <w:rPr>
          <w:rFonts w:ascii="Times New Roman" w:hAnsi="Times New Roman" w:cs="Times New Roman"/>
          <w:b/>
          <w:bCs/>
          <w:color w:val="000000"/>
          <w:sz w:val="24"/>
          <w:szCs w:val="24"/>
        </w:rPr>
      </w:pPr>
    </w:p>
    <w:p w:rsidR="0006118B" w:rsidRDefault="0006118B" w:rsidP="0006118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Usluge </w:t>
      </w:r>
    </w:p>
    <w:p w:rsidR="0006118B" w:rsidRDefault="0006118B" w:rsidP="0006118B">
      <w:pPr>
        <w:spacing w:after="0" w:line="240" w:lineRule="auto"/>
        <w:ind w:left="709"/>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06118B" w:rsidTr="0006118B">
        <w:tc>
          <w:tcPr>
            <w:tcW w:w="9179" w:type="dxa"/>
            <w:tcBorders>
              <w:top w:val="single" w:sz="4" w:space="0" w:color="auto"/>
              <w:left w:val="single" w:sz="4" w:space="0" w:color="auto"/>
              <w:bottom w:val="single" w:sz="4" w:space="0" w:color="auto"/>
              <w:right w:val="single" w:sz="4" w:space="0" w:color="auto"/>
            </w:tcBorders>
          </w:tcPr>
          <w:p w:rsidR="0006118B" w:rsidRDefault="0006118B">
            <w:pPr>
              <w:spacing w:after="0" w:line="240" w:lineRule="auto"/>
              <w:rPr>
                <w:rFonts w:ascii="Times New Roman" w:hAnsi="Times New Roman" w:cs="Times New Roman"/>
                <w:color w:val="000000"/>
                <w:sz w:val="24"/>
                <w:szCs w:val="24"/>
                <w:highlight w:val="yellow"/>
              </w:rPr>
            </w:pPr>
          </w:p>
          <w:p w:rsidR="0006118B" w:rsidRDefault="000B570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Osiguranje imovine</w:t>
            </w:r>
          </w:p>
          <w:p w:rsidR="0006118B" w:rsidRDefault="0006118B">
            <w:pPr>
              <w:spacing w:after="0" w:line="240" w:lineRule="auto"/>
              <w:jc w:val="both"/>
              <w:rPr>
                <w:rFonts w:ascii="Times New Roman" w:hAnsi="Times New Roman" w:cs="Times New Roman"/>
                <w:color w:val="000000"/>
                <w:sz w:val="24"/>
                <w:szCs w:val="24"/>
              </w:rPr>
            </w:pPr>
          </w:p>
        </w:tc>
      </w:tr>
    </w:tbl>
    <w:p w:rsidR="0006118B" w:rsidRDefault="0006118B" w:rsidP="0006118B">
      <w:pPr>
        <w:spacing w:after="0" w:line="240" w:lineRule="auto"/>
        <w:jc w:val="center"/>
        <w:rPr>
          <w:rFonts w:ascii="Times New Roman" w:hAnsi="Times New Roman" w:cs="Times New Roman"/>
          <w:color w:val="000000"/>
          <w:sz w:val="24"/>
          <w:szCs w:val="24"/>
        </w:rPr>
      </w:pPr>
    </w:p>
    <w:p w:rsidR="0006118B" w:rsidRDefault="0006118B" w:rsidP="0006118B">
      <w:pPr>
        <w:spacing w:after="0" w:line="24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06118B" w:rsidTr="0006118B">
        <w:tc>
          <w:tcPr>
            <w:tcW w:w="9179" w:type="dxa"/>
            <w:tcBorders>
              <w:top w:val="single" w:sz="4" w:space="0" w:color="auto"/>
              <w:left w:val="single" w:sz="4" w:space="0" w:color="auto"/>
              <w:bottom w:val="single" w:sz="4" w:space="0" w:color="auto"/>
              <w:right w:val="single" w:sz="4" w:space="0" w:color="auto"/>
            </w:tcBorders>
          </w:tcPr>
          <w:p w:rsidR="0006118B" w:rsidRDefault="0006118B">
            <w:pPr>
              <w:spacing w:after="0" w:line="240" w:lineRule="auto"/>
              <w:jc w:val="center"/>
              <w:rPr>
                <w:rFonts w:ascii="Times New Roman" w:hAnsi="Times New Roman" w:cs="Times New Roman"/>
                <w:color w:val="000000"/>
                <w:sz w:val="24"/>
                <w:szCs w:val="24"/>
                <w:highlight w:val="yellow"/>
              </w:rPr>
            </w:pPr>
          </w:p>
          <w:p w:rsidR="0006118B" w:rsidRDefault="000B570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66515200-5 – </w:t>
            </w:r>
            <w:r w:rsidR="0080569A">
              <w:rPr>
                <w:rFonts w:ascii="Times New Roman" w:hAnsi="Times New Roman" w:cs="Times New Roman"/>
                <w:color w:val="000000"/>
                <w:sz w:val="24"/>
                <w:szCs w:val="24"/>
              </w:rPr>
              <w:t>(</w:t>
            </w:r>
            <w:r>
              <w:rPr>
                <w:rFonts w:ascii="Times New Roman" w:hAnsi="Times New Roman" w:cs="Times New Roman"/>
                <w:color w:val="000000"/>
                <w:sz w:val="24"/>
                <w:szCs w:val="24"/>
              </w:rPr>
              <w:t>Usluge osiguranja imovine</w:t>
            </w:r>
            <w:r w:rsidR="0080569A">
              <w:rPr>
                <w:rFonts w:ascii="Times New Roman" w:hAnsi="Times New Roman" w:cs="Times New Roman"/>
                <w:color w:val="000000"/>
                <w:sz w:val="24"/>
                <w:szCs w:val="24"/>
              </w:rPr>
              <w:t>)</w:t>
            </w:r>
          </w:p>
          <w:p w:rsidR="0006118B" w:rsidRDefault="0006118B">
            <w:pPr>
              <w:spacing w:after="0" w:line="240" w:lineRule="auto"/>
              <w:jc w:val="both"/>
              <w:rPr>
                <w:rFonts w:ascii="Times New Roman" w:hAnsi="Times New Roman" w:cs="Times New Roman"/>
                <w:color w:val="000000"/>
                <w:sz w:val="24"/>
                <w:szCs w:val="24"/>
              </w:rPr>
            </w:pPr>
          </w:p>
        </w:tc>
      </w:tr>
    </w:tbl>
    <w:p w:rsidR="0006118B" w:rsidRDefault="0006118B" w:rsidP="0006118B">
      <w:pPr>
        <w:spacing w:after="0" w:line="240" w:lineRule="auto"/>
        <w:ind w:left="360"/>
        <w:jc w:val="both"/>
        <w:rPr>
          <w:rFonts w:ascii="Times New Roman" w:hAnsi="Times New Roman" w:cs="Times New Roman"/>
          <w:b/>
          <w:bCs/>
          <w:i/>
          <w:iCs/>
          <w:color w:val="000000"/>
          <w:sz w:val="24"/>
          <w:szCs w:val="24"/>
        </w:rPr>
      </w:pPr>
    </w:p>
    <w:p w:rsidR="0006118B" w:rsidRDefault="0006118B" w:rsidP="0006118B">
      <w:pPr>
        <w:spacing w:after="0" w:line="240" w:lineRule="auto"/>
        <w:ind w:left="360"/>
        <w:jc w:val="both"/>
        <w:rPr>
          <w:rFonts w:ascii="Times New Roman" w:hAnsi="Times New Roman" w:cs="Times New Roman"/>
          <w:b/>
          <w:bCs/>
          <w:i/>
          <w:iCs/>
          <w:color w:val="000000"/>
          <w:sz w:val="24"/>
          <w:szCs w:val="24"/>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 xml:space="preserve">IV Način određivanja predmeta i </w:t>
      </w:r>
      <w:r>
        <w:rPr>
          <w:rFonts w:ascii="Times New Roman" w:hAnsi="Times New Roman" w:cs="Times New Roman"/>
          <w:b/>
          <w:bCs/>
          <w:color w:val="000000"/>
          <w:sz w:val="24"/>
          <w:szCs w:val="24"/>
          <w:lang w:val="pl-PL"/>
        </w:rPr>
        <w:t>procijenjena vrijednost javne nabavke</w:t>
      </w:r>
      <w:r>
        <w:rPr>
          <w:rFonts w:ascii="Times New Roman" w:hAnsi="Times New Roman" w:cs="Times New Roman"/>
          <w:b/>
          <w:bCs/>
          <w:color w:val="000000"/>
          <w:sz w:val="24"/>
          <w:szCs w:val="24"/>
        </w:rPr>
        <w:t>:</w:t>
      </w:r>
    </w:p>
    <w:p w:rsidR="0006118B" w:rsidRDefault="0006118B" w:rsidP="0006118B">
      <w:pPr>
        <w:spacing w:after="0" w:line="240" w:lineRule="auto"/>
        <w:jc w:val="both"/>
        <w:rPr>
          <w:rFonts w:ascii="Times New Roman" w:hAnsi="Times New Roman" w:cs="Times New Roman"/>
          <w:color w:val="000000"/>
          <w:sz w:val="24"/>
          <w:szCs w:val="24"/>
        </w:rPr>
      </w:pPr>
    </w:p>
    <w:p w:rsidR="0006118B" w:rsidRPr="000B5709" w:rsidRDefault="0006118B" w:rsidP="0006118B">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lang w:val="pl-PL"/>
        </w:rPr>
        <w:t xml:space="preserve">Procijenjena vrijednost predmeta nabavke </w:t>
      </w: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Predmet javne nabavke se nabavlja:</w:t>
      </w: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kao</w:t>
      </w:r>
      <w:proofErr w:type="gramEnd"/>
      <w:r>
        <w:rPr>
          <w:rFonts w:ascii="Times New Roman" w:hAnsi="Times New Roman" w:cs="Times New Roman"/>
          <w:color w:val="000000"/>
          <w:sz w:val="24"/>
          <w:szCs w:val="24"/>
        </w:rPr>
        <w:t xml:space="preserve"> cjelina,</w:t>
      </w:r>
      <w:r>
        <w:rPr>
          <w:rFonts w:ascii="Times New Roman" w:hAnsi="Times New Roman" w:cs="Times New Roman"/>
          <w:color w:val="000000"/>
          <w:sz w:val="24"/>
          <w:szCs w:val="24"/>
          <w:lang w:val="pl-PL"/>
        </w:rPr>
        <w:t xml:space="preserve"> procijenjene vrijednosti </w:t>
      </w:r>
      <w:r w:rsidR="006535E4">
        <w:rPr>
          <w:rFonts w:ascii="Times New Roman" w:hAnsi="Times New Roman" w:cs="Times New Roman"/>
          <w:color w:val="000000"/>
          <w:sz w:val="24"/>
          <w:szCs w:val="24"/>
          <w:lang w:val="pl-PL"/>
        </w:rPr>
        <w:t xml:space="preserve"> sa uračunatim PDV-om 13</w:t>
      </w:r>
      <w:r w:rsidR="000B5709">
        <w:rPr>
          <w:rFonts w:ascii="Times New Roman" w:hAnsi="Times New Roman" w:cs="Times New Roman"/>
          <w:color w:val="000000"/>
          <w:sz w:val="24"/>
          <w:szCs w:val="24"/>
          <w:lang w:val="pl-PL"/>
        </w:rPr>
        <w:t>.000,00</w:t>
      </w:r>
      <w:r>
        <w:rPr>
          <w:rFonts w:ascii="Times New Roman" w:hAnsi="Times New Roman" w:cs="Times New Roman"/>
          <w:color w:val="000000"/>
          <w:sz w:val="24"/>
          <w:szCs w:val="24"/>
          <w:lang w:val="pl-PL"/>
        </w:rPr>
        <w:t xml:space="preserve"> €</w:t>
      </w: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i/>
          <w:iCs/>
          <w:color w:val="000000"/>
          <w:sz w:val="24"/>
          <w:szCs w:val="24"/>
          <w:lang w:val="pl-PL"/>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06118B" w:rsidRDefault="0006118B" w:rsidP="0006118B">
      <w:pPr>
        <w:spacing w:after="0" w:line="240" w:lineRule="auto"/>
        <w:jc w:val="both"/>
        <w:rPr>
          <w:rFonts w:ascii="Times New Roman" w:hAnsi="Times New Roman" w:cs="Times New Roman"/>
          <w:b/>
          <w:bCs/>
          <w:color w:val="000000"/>
          <w:sz w:val="24"/>
          <w:szCs w:val="24"/>
          <w:lang w:val="sr-Latn-CS"/>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06118B" w:rsidRDefault="0006118B" w:rsidP="0006118B">
      <w:pPr>
        <w:spacing w:after="0" w:line="240" w:lineRule="auto"/>
        <w:jc w:val="both"/>
        <w:rPr>
          <w:rFonts w:ascii="Times New Roman" w:hAnsi="Times New Roman" w:cs="Times New Roman"/>
          <w:b/>
          <w:bCs/>
          <w:i/>
          <w:iCs/>
          <w:color w:val="000000"/>
          <w:sz w:val="24"/>
          <w:szCs w:val="24"/>
          <w:u w:val="single"/>
          <w:lang w:val="sl-SI"/>
        </w:rPr>
      </w:pPr>
    </w:p>
    <w:p w:rsidR="0006118B" w:rsidRDefault="0006118B" w:rsidP="0006118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06118B" w:rsidRDefault="0006118B" w:rsidP="0006118B">
      <w:pPr>
        <w:autoSpaceDE w:val="0"/>
        <w:autoSpaceDN w:val="0"/>
        <w:adjustRightInd w:val="0"/>
        <w:spacing w:after="0" w:line="240" w:lineRule="auto"/>
        <w:jc w:val="both"/>
        <w:rPr>
          <w:rFonts w:ascii="Times New Roman" w:hAnsi="Times New Roman" w:cs="Times New Roman"/>
          <w:color w:val="000000"/>
          <w:sz w:val="24"/>
          <w:szCs w:val="24"/>
        </w:rPr>
      </w:pPr>
    </w:p>
    <w:p w:rsidR="0006118B" w:rsidRDefault="0006118B" w:rsidP="0006118B">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upisan u registar kod organa nadležnog za registraciju privrednih subjekata;</w:t>
      </w:r>
    </w:p>
    <w:p w:rsidR="0006118B" w:rsidRDefault="0006118B" w:rsidP="0006118B">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je</w:t>
      </w:r>
      <w:proofErr w:type="gramEnd"/>
      <w:r>
        <w:rPr>
          <w:rFonts w:ascii="Times New Roman" w:hAnsi="Times New Roman" w:cs="Times New Roman"/>
          <w:color w:val="000000"/>
          <w:sz w:val="24"/>
          <w:szCs w:val="24"/>
        </w:rPr>
        <w:t xml:space="preserve"> uredno izvršio sve obaveze po osnovu poreza i doprinosa u skladu sa zakonom, odnosno propisima države u kojoj ima sjedište;</w:t>
      </w:r>
    </w:p>
    <w:p w:rsidR="0006118B" w:rsidRDefault="0006118B" w:rsidP="0006118B">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dokaže</w:t>
      </w:r>
      <w:proofErr w:type="gramEnd"/>
      <w:r>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rsidR="0006118B" w:rsidRDefault="0006118B" w:rsidP="0006118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06118B" w:rsidRDefault="0006118B" w:rsidP="0006118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Uslovi iz stava 1 ove tačke ne odnose se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fizička lica: umjetnike, naučnike i kulturne stvaraoce.</w:t>
      </w:r>
    </w:p>
    <w:p w:rsidR="0006118B" w:rsidRDefault="0006118B" w:rsidP="0006118B">
      <w:pPr>
        <w:autoSpaceDE w:val="0"/>
        <w:autoSpaceDN w:val="0"/>
        <w:adjustRightInd w:val="0"/>
        <w:spacing w:after="0" w:line="240" w:lineRule="auto"/>
        <w:jc w:val="both"/>
        <w:rPr>
          <w:rFonts w:ascii="Times New Roman" w:hAnsi="Times New Roman" w:cs="Times New Roman"/>
          <w:color w:val="000000"/>
          <w:sz w:val="24"/>
          <w:szCs w:val="24"/>
        </w:rPr>
      </w:pPr>
    </w:p>
    <w:p w:rsidR="0006118B" w:rsidRDefault="0006118B" w:rsidP="0006118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06118B" w:rsidRDefault="0006118B" w:rsidP="0006118B">
      <w:pPr>
        <w:spacing w:after="0" w:line="240" w:lineRule="auto"/>
        <w:jc w:val="both"/>
        <w:rPr>
          <w:rFonts w:ascii="Times New Roman" w:hAnsi="Times New Roman" w:cs="Times New Roman"/>
          <w:color w:val="000000"/>
          <w:sz w:val="24"/>
          <w:szCs w:val="24"/>
          <w:lang w:val="sl-SI"/>
        </w:rPr>
      </w:pPr>
    </w:p>
    <w:p w:rsidR="0006118B" w:rsidRDefault="0006118B" w:rsidP="0006118B">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rsidR="0006118B" w:rsidRDefault="0006118B" w:rsidP="0006118B">
      <w:pPr>
        <w:spacing w:after="0" w:line="240" w:lineRule="auto"/>
        <w:jc w:val="both"/>
        <w:rPr>
          <w:rFonts w:ascii="Times New Roman" w:hAnsi="Times New Roman" w:cs="Times New Roman"/>
          <w:color w:val="000000"/>
          <w:sz w:val="24"/>
          <w:szCs w:val="24"/>
          <w:lang w:val="sl-SI"/>
        </w:rPr>
      </w:pPr>
    </w:p>
    <w:p w:rsidR="0006118B" w:rsidRDefault="0006118B" w:rsidP="0006118B">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o registraciji kod organa nadležnog za registraciju privrednih subjekata sa podacima o ovlašćenim licima ponuđača;</w:t>
      </w:r>
    </w:p>
    <w:p w:rsidR="0006118B" w:rsidRDefault="0006118B" w:rsidP="0006118B">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06118B" w:rsidRDefault="0006118B" w:rsidP="0006118B">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dokaza</w:t>
      </w:r>
      <w:proofErr w:type="gramEnd"/>
      <w:r>
        <w:rPr>
          <w:rFonts w:ascii="Times New Roman" w:hAnsi="Times New Roman" w:cs="Times New Roman"/>
          <w:color w:val="000000"/>
          <w:sz w:val="24"/>
          <w:szCs w:val="24"/>
        </w:rPr>
        <w:t xml:space="preserve"> nadležnog organa izdatog na osnovu kaznene evidencije, koji ne smije biti stariji od šest mjeseci do dana javnog otvaranja ponuda;</w:t>
      </w:r>
    </w:p>
    <w:p w:rsidR="0080569A" w:rsidRDefault="0080569A" w:rsidP="0006118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rsidR="0006118B" w:rsidRDefault="0006118B" w:rsidP="0006118B">
      <w:pPr>
        <w:spacing w:after="0" w:line="240" w:lineRule="auto"/>
        <w:jc w:val="both"/>
        <w:rPr>
          <w:rFonts w:ascii="Times New Roman" w:hAnsi="Times New Roman" w:cs="Times New Roman"/>
          <w:b/>
          <w:bCs/>
          <w:color w:val="000000"/>
          <w:sz w:val="24"/>
          <w:szCs w:val="24"/>
          <w:u w:val="single"/>
          <w:lang w:val="pl-PL"/>
        </w:rPr>
      </w:pPr>
    </w:p>
    <w:p w:rsidR="0006118B" w:rsidRDefault="0006118B" w:rsidP="0006118B">
      <w:pPr>
        <w:spacing w:after="0" w:line="240"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80569A" w:rsidRDefault="0080569A" w:rsidP="0006118B">
      <w:pPr>
        <w:spacing w:after="0" w:line="240" w:lineRule="auto"/>
        <w:jc w:val="both"/>
        <w:rPr>
          <w:rFonts w:ascii="Times New Roman" w:hAnsi="Times New Roman" w:cs="Times New Roman"/>
          <w:b/>
          <w:bCs/>
          <w:color w:val="000000"/>
          <w:sz w:val="24"/>
          <w:szCs w:val="24"/>
          <w:u w:val="single"/>
          <w:lang w:val="pl-PL"/>
        </w:rPr>
      </w:pPr>
    </w:p>
    <w:p w:rsidR="0080569A" w:rsidRPr="0080569A" w:rsidRDefault="0080569A" w:rsidP="0006118B">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Cs/>
          <w:color w:val="000000"/>
          <w:sz w:val="24"/>
          <w:szCs w:val="24"/>
          <w:lang w:val="pl-PL"/>
        </w:rPr>
        <w:t xml:space="preserve">     - Ne zahtijeva se.</w:t>
      </w:r>
    </w:p>
    <w:p w:rsidR="0006118B" w:rsidRDefault="0006118B" w:rsidP="0006118B">
      <w:pPr>
        <w:autoSpaceDE w:val="0"/>
        <w:autoSpaceDN w:val="0"/>
        <w:adjustRightInd w:val="0"/>
        <w:spacing w:after="0" w:line="240" w:lineRule="auto"/>
        <w:jc w:val="both"/>
        <w:rPr>
          <w:rFonts w:ascii="Times New Roman" w:hAnsi="Times New Roman" w:cs="Times New Roman"/>
          <w:color w:val="000000"/>
        </w:rPr>
      </w:pPr>
    </w:p>
    <w:p w:rsidR="0006118B" w:rsidRDefault="0006118B" w:rsidP="0006118B">
      <w:pPr>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 xml:space="preserve">b2) </w:t>
      </w:r>
      <w:r>
        <w:rPr>
          <w:rFonts w:ascii="Times New Roman" w:hAnsi="Times New Roman" w:cs="Times New Roman"/>
          <w:b/>
          <w:bCs/>
          <w:color w:val="000000"/>
          <w:sz w:val="24"/>
          <w:szCs w:val="24"/>
          <w:u w:val="single"/>
          <w:lang w:val="sl-SI"/>
        </w:rPr>
        <w:t>Stručno-tehnička i kadrovska osposobljenost</w:t>
      </w:r>
    </w:p>
    <w:p w:rsidR="0080569A" w:rsidRDefault="0080569A" w:rsidP="0006118B">
      <w:pPr>
        <w:spacing w:after="0" w:line="240" w:lineRule="auto"/>
        <w:jc w:val="both"/>
        <w:rPr>
          <w:rFonts w:ascii="Times New Roman" w:hAnsi="Times New Roman" w:cs="Times New Roman"/>
          <w:b/>
          <w:bCs/>
          <w:color w:val="000000"/>
          <w:sz w:val="24"/>
          <w:szCs w:val="24"/>
          <w:u w:val="single"/>
          <w:lang w:val="sl-SI"/>
        </w:rPr>
      </w:pPr>
    </w:p>
    <w:p w:rsidR="0080569A" w:rsidRDefault="0080569A" w:rsidP="0006118B">
      <w:pPr>
        <w:spacing w:after="0" w:line="240" w:lineRule="auto"/>
        <w:jc w:val="both"/>
        <w:rPr>
          <w:rFonts w:ascii="Times New Roman" w:hAnsi="Times New Roman" w:cs="Times New Roman"/>
          <w:b/>
          <w:bCs/>
          <w:color w:val="000000"/>
          <w:sz w:val="24"/>
          <w:szCs w:val="24"/>
          <w:u w:val="single"/>
          <w:lang w:val="sl-SI"/>
        </w:rPr>
      </w:pPr>
    </w:p>
    <w:p w:rsidR="0080569A" w:rsidRPr="0080569A" w:rsidRDefault="0080569A" w:rsidP="0080569A">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Cs/>
          <w:color w:val="000000"/>
          <w:sz w:val="24"/>
          <w:szCs w:val="24"/>
          <w:lang w:val="pl-PL"/>
        </w:rPr>
        <w:t xml:space="preserve">   - Ne zahtijeva se.</w:t>
      </w:r>
    </w:p>
    <w:p w:rsidR="0080569A" w:rsidRPr="0080569A" w:rsidRDefault="0080569A" w:rsidP="0080569A">
      <w:pPr>
        <w:spacing w:after="0" w:line="240" w:lineRule="auto"/>
        <w:jc w:val="both"/>
        <w:rPr>
          <w:rFonts w:ascii="Times New Roman" w:hAnsi="Times New Roman" w:cs="Times New Roman"/>
          <w:color w:val="000000"/>
          <w:sz w:val="24"/>
          <w:szCs w:val="24"/>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važenja ponude</w:t>
      </w:r>
    </w:p>
    <w:p w:rsidR="0006118B" w:rsidRDefault="0006118B" w:rsidP="0006118B">
      <w:pPr>
        <w:spacing w:after="0" w:line="240" w:lineRule="auto"/>
        <w:jc w:val="both"/>
        <w:rPr>
          <w:rFonts w:ascii="Times New Roman" w:hAnsi="Times New Roman" w:cs="Times New Roman"/>
          <w:b/>
          <w:bCs/>
          <w:color w:val="000000"/>
          <w:sz w:val="24"/>
          <w:szCs w:val="24"/>
          <w:lang w:val="sr-Latn-CS"/>
        </w:rPr>
      </w:pPr>
    </w:p>
    <w:p w:rsidR="0006118B" w:rsidRDefault="0080569A"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je 60 </w:t>
      </w:r>
      <w:proofErr w:type="gramStart"/>
      <w:r w:rsidR="0006118B">
        <w:rPr>
          <w:rFonts w:ascii="Times New Roman" w:hAnsi="Times New Roman" w:cs="Times New Roman"/>
          <w:color w:val="000000"/>
          <w:sz w:val="24"/>
          <w:szCs w:val="24"/>
        </w:rPr>
        <w:t>dana</w:t>
      </w:r>
      <w:proofErr w:type="gramEnd"/>
      <w:r w:rsidR="0006118B">
        <w:rPr>
          <w:rFonts w:ascii="Times New Roman" w:hAnsi="Times New Roman" w:cs="Times New Roman"/>
          <w:color w:val="000000"/>
          <w:sz w:val="24"/>
          <w:szCs w:val="24"/>
        </w:rPr>
        <w:t xml:space="preserve"> od dana javnog otvaranja ponuda.</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 Garancija ponude</w:t>
      </w:r>
    </w:p>
    <w:p w:rsidR="0006118B" w:rsidRDefault="0006118B" w:rsidP="0006118B">
      <w:pPr>
        <w:spacing w:after="0" w:line="240" w:lineRule="auto"/>
        <w:jc w:val="both"/>
        <w:rPr>
          <w:rFonts w:ascii="Times New Roman" w:hAnsi="Times New Roman" w:cs="Times New Roman"/>
          <w:b/>
          <w:bCs/>
          <w:color w:val="000000"/>
          <w:sz w:val="24"/>
          <w:szCs w:val="24"/>
        </w:rPr>
      </w:pPr>
    </w:p>
    <w:p w:rsidR="0006118B" w:rsidRPr="00E15E80"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w:t>
      </w:r>
      <w:r w:rsidR="00E15E80">
        <w:rPr>
          <w:rFonts w:ascii="Times New Roman" w:hAnsi="Times New Roman" w:cs="Times New Roman"/>
          <w:color w:val="000000"/>
          <w:sz w:val="24"/>
          <w:szCs w:val="24"/>
        </w:rPr>
        <w:t>e</w:t>
      </w:r>
      <w:proofErr w:type="gramEnd"/>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Pr>
          <w:rFonts w:ascii="Times New Roman" w:hAnsi="Times New Roman" w:cs="Times New Roman"/>
          <w:b/>
          <w:bCs/>
          <w:color w:val="000000"/>
          <w:sz w:val="24"/>
          <w:szCs w:val="24"/>
        </w:rPr>
        <w:lastRenderedPageBreak/>
        <w:t>VIII  Rok</w:t>
      </w:r>
      <w:proofErr w:type="gramEnd"/>
      <w:r>
        <w:rPr>
          <w:rFonts w:ascii="Times New Roman" w:hAnsi="Times New Roman" w:cs="Times New Roman"/>
          <w:b/>
          <w:bCs/>
          <w:color w:val="000000"/>
          <w:sz w:val="24"/>
          <w:szCs w:val="24"/>
        </w:rPr>
        <w:t xml:space="preserve"> i mjesto izvr</w:t>
      </w:r>
      <w:r>
        <w:rPr>
          <w:rFonts w:ascii="Times New Roman" w:hAnsi="Times New Roman" w:cs="Times New Roman"/>
          <w:b/>
          <w:bCs/>
          <w:color w:val="000000"/>
          <w:sz w:val="24"/>
          <w:szCs w:val="24"/>
          <w:lang w:val="sr-Latn-CS"/>
        </w:rPr>
        <w:t>šenja ugovora</w:t>
      </w:r>
    </w:p>
    <w:p w:rsidR="0006118B" w:rsidRDefault="0006118B" w:rsidP="0006118B">
      <w:pPr>
        <w:spacing w:after="0" w:line="240" w:lineRule="auto"/>
        <w:jc w:val="both"/>
        <w:rPr>
          <w:rFonts w:ascii="Times New Roman" w:hAnsi="Times New Roman" w:cs="Times New Roman"/>
          <w:b/>
          <w:bCs/>
          <w:color w:val="000000"/>
          <w:sz w:val="24"/>
          <w:szCs w:val="24"/>
          <w:lang w:val="sr-Latn-CS"/>
        </w:rPr>
      </w:pPr>
    </w:p>
    <w:p w:rsidR="0006118B" w:rsidRDefault="0006118B" w:rsidP="0006118B">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w:t>
      </w:r>
      <w:r w:rsidR="001B2AB7">
        <w:rPr>
          <w:rFonts w:ascii="Times New Roman" w:hAnsi="Times New Roman" w:cs="Times New Roman"/>
          <w:color w:val="000000"/>
          <w:sz w:val="24"/>
          <w:szCs w:val="24"/>
          <w:lang w:val="sr-Latn-CS"/>
        </w:rPr>
        <w:t xml:space="preserve"> Rok izvršenja ugovora je 365</w:t>
      </w:r>
      <w:r>
        <w:rPr>
          <w:rFonts w:ascii="Times New Roman" w:hAnsi="Times New Roman" w:cs="Times New Roman"/>
          <w:color w:val="000000"/>
          <w:sz w:val="24"/>
          <w:szCs w:val="24"/>
          <w:lang w:val="sr-Latn-CS"/>
        </w:rPr>
        <w:t xml:space="preserve"> dana od dana zaključivanja ugovora.</w:t>
      </w: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 Mjesto izvršenja ugovora </w:t>
      </w:r>
      <w:r w:rsidR="001B2AB7">
        <w:rPr>
          <w:rFonts w:ascii="Times New Roman" w:hAnsi="Times New Roman" w:cs="Times New Roman"/>
          <w:color w:val="000000"/>
          <w:sz w:val="24"/>
          <w:szCs w:val="24"/>
          <w:lang w:val="pl-PL"/>
        </w:rPr>
        <w:t>je FCO Naručilac</w:t>
      </w:r>
      <w:r>
        <w:rPr>
          <w:rFonts w:ascii="Times New Roman" w:hAnsi="Times New Roman" w:cs="Times New Roman"/>
          <w:color w:val="000000"/>
          <w:sz w:val="24"/>
          <w:szCs w:val="24"/>
          <w:lang w:val="pl-PL"/>
        </w:rPr>
        <w:t>.</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rPr>
        <w:t>IX Jezik ponude:</w:t>
      </w:r>
    </w:p>
    <w:p w:rsidR="0006118B" w:rsidRDefault="0006118B" w:rsidP="0006118B">
      <w:pPr>
        <w:spacing w:after="0" w:line="240" w:lineRule="auto"/>
        <w:jc w:val="both"/>
        <w:rPr>
          <w:rFonts w:ascii="Times New Roman" w:hAnsi="Times New Roman" w:cs="Times New Roman"/>
          <w:b/>
          <w:bCs/>
          <w:color w:val="000000"/>
          <w:sz w:val="24"/>
          <w:szCs w:val="24"/>
          <w:lang w:val="hr-HR"/>
        </w:rPr>
      </w:pP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crnogorski</w:t>
      </w:r>
      <w:proofErr w:type="gramEnd"/>
      <w:r>
        <w:rPr>
          <w:rFonts w:ascii="Times New Roman" w:hAnsi="Times New Roman" w:cs="Times New Roman"/>
          <w:color w:val="000000"/>
          <w:sz w:val="24"/>
          <w:szCs w:val="24"/>
        </w:rPr>
        <w:t xml:space="preserve"> jezik i drugi jezik koji je u službenoj upotrebi u Crnoj Gori, u skladu sa Ustavom i zakonom</w:t>
      </w:r>
    </w:p>
    <w:p w:rsidR="0006118B" w:rsidRDefault="0006118B" w:rsidP="0006118B">
      <w:pPr>
        <w:spacing w:after="0" w:line="240" w:lineRule="auto"/>
        <w:jc w:val="both"/>
        <w:rPr>
          <w:rFonts w:ascii="Times New Roman" w:hAnsi="Times New Roman" w:cs="Times New Roman"/>
          <w:color w:val="000000"/>
          <w:sz w:val="24"/>
          <w:szCs w:val="24"/>
        </w:rPr>
      </w:pPr>
    </w:p>
    <w:p w:rsidR="0006118B" w:rsidRPr="00E15E80" w:rsidRDefault="0006118B" w:rsidP="00E15E80">
      <w:pPr>
        <w:spacing w:after="0" w:line="240" w:lineRule="auto"/>
        <w:jc w:val="both"/>
        <w:rPr>
          <w:rFonts w:ascii="Times New Roman" w:hAnsi="Times New Roman" w:cs="Times New Roman"/>
          <w:color w:val="000000"/>
          <w:sz w:val="24"/>
          <w:szCs w:val="24"/>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Pr>
          <w:rFonts w:ascii="Times New Roman" w:hAnsi="Times New Roman" w:cs="Times New Roman"/>
          <w:b/>
          <w:bCs/>
          <w:color w:val="000000"/>
          <w:sz w:val="24"/>
          <w:szCs w:val="24"/>
          <w:lang w:val="pl-PL"/>
        </w:rPr>
        <w:t>X  Kriterijum za izbor najpovoljnije ponude:</w:t>
      </w:r>
    </w:p>
    <w:p w:rsidR="0006118B" w:rsidRDefault="0006118B" w:rsidP="0006118B">
      <w:pPr>
        <w:spacing w:after="0" w:line="240" w:lineRule="auto"/>
        <w:jc w:val="both"/>
        <w:rPr>
          <w:rFonts w:ascii="Times New Roman" w:hAnsi="Times New Roman" w:cs="Times New Roman"/>
          <w:b/>
          <w:bCs/>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bdr w:val="single" w:sz="4" w:space="0" w:color="auto" w:frame="1"/>
          <w:lang w:val="sr-Cyrl-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najni</w:t>
      </w:r>
      <w:r>
        <w:rPr>
          <w:rFonts w:ascii="Times New Roman" w:hAnsi="Times New Roman" w:cs="Times New Roman"/>
          <w:color w:val="000000"/>
          <w:sz w:val="24"/>
          <w:szCs w:val="24"/>
          <w:lang w:val="hr-HR"/>
        </w:rPr>
        <w:t>ž</w:t>
      </w:r>
      <w:r>
        <w:rPr>
          <w:rFonts w:ascii="Times New Roman" w:hAnsi="Times New Roman" w:cs="Times New Roman"/>
          <w:color w:val="000000"/>
          <w:sz w:val="24"/>
          <w:szCs w:val="24"/>
          <w:lang w:val="pl-PL"/>
        </w:rPr>
        <w:t>a ponu</w:t>
      </w:r>
      <w:r>
        <w:rPr>
          <w:rFonts w:ascii="Times New Roman" w:hAnsi="Times New Roman" w:cs="Times New Roman"/>
          <w:color w:val="000000"/>
          <w:sz w:val="24"/>
          <w:szCs w:val="24"/>
          <w:lang w:val="hr-HR"/>
        </w:rPr>
        <w:t>đ</w:t>
      </w:r>
      <w:r>
        <w:rPr>
          <w:rFonts w:ascii="Times New Roman" w:hAnsi="Times New Roman" w:cs="Times New Roman"/>
          <w:color w:val="000000"/>
          <w:sz w:val="24"/>
          <w:szCs w:val="24"/>
          <w:lang w:val="pl-PL"/>
        </w:rPr>
        <w:t xml:space="preserve">ena cijena </w:t>
      </w:r>
      <w:r>
        <w:rPr>
          <w:rFonts w:ascii="Times New Roman" w:hAnsi="Times New Roman" w:cs="Times New Roman"/>
          <w:color w:val="000000"/>
          <w:sz w:val="24"/>
          <w:szCs w:val="24"/>
          <w:lang w:val="pl-PL"/>
        </w:rPr>
        <w:tab/>
      </w:r>
      <w:r>
        <w:rPr>
          <w:rFonts w:ascii="Times New Roman" w:hAnsi="Times New Roman" w:cs="Times New Roman"/>
          <w:color w:val="000000"/>
          <w:sz w:val="24"/>
          <w:szCs w:val="24"/>
          <w:lang w:val="pl-PL"/>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broj bodova  </w:t>
      </w:r>
      <w:r>
        <w:rPr>
          <w:rFonts w:ascii="Times New Roman" w:hAnsi="Times New Roman" w:cs="Times New Roman"/>
          <w:color w:val="000000"/>
          <w:sz w:val="24"/>
          <w:szCs w:val="24"/>
          <w:bdr w:val="single" w:sz="4" w:space="0" w:color="auto" w:frame="1"/>
        </w:rPr>
        <w:t>100</w:t>
      </w:r>
    </w:p>
    <w:p w:rsidR="0006118B" w:rsidRDefault="0006118B" w:rsidP="0006118B">
      <w:pPr>
        <w:spacing w:after="0" w:line="240" w:lineRule="auto"/>
        <w:jc w:val="both"/>
        <w:rPr>
          <w:rFonts w:ascii="Times New Roman" w:hAnsi="Times New Roman" w:cs="Times New Roman"/>
          <w:color w:val="000000"/>
          <w:sz w:val="24"/>
          <w:szCs w:val="24"/>
          <w:lang w:val="hr-HR"/>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XI Vrijeme i mjesto podnošenja ponuda i javnog otvaranja ponuda</w:t>
      </w:r>
    </w:p>
    <w:p w:rsidR="0006118B" w:rsidRDefault="0006118B" w:rsidP="0006118B">
      <w:pPr>
        <w:spacing w:after="0" w:line="240" w:lineRule="auto"/>
        <w:jc w:val="both"/>
        <w:rPr>
          <w:rFonts w:ascii="Times New Roman" w:hAnsi="Times New Roman" w:cs="Times New Roman"/>
          <w:b/>
          <w:bCs/>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pre</w:t>
      </w:r>
      <w:r w:rsidR="00690D0B">
        <w:rPr>
          <w:rFonts w:ascii="Times New Roman" w:hAnsi="Times New Roman" w:cs="Times New Roman"/>
          <w:color w:val="000000"/>
          <w:sz w:val="24"/>
          <w:szCs w:val="24"/>
          <w:lang w:val="pl-PL"/>
        </w:rPr>
        <w:t>daju  radnim danima od 08:00 do 14:30</w:t>
      </w:r>
      <w:r>
        <w:rPr>
          <w:rFonts w:ascii="Times New Roman" w:hAnsi="Times New Roman" w:cs="Times New Roman"/>
          <w:color w:val="000000"/>
          <w:sz w:val="24"/>
          <w:szCs w:val="24"/>
          <w:lang w:val="pl-PL"/>
        </w:rPr>
        <w:t xml:space="preserve"> sati, zaključno sa da</w:t>
      </w:r>
      <w:r w:rsidR="006535E4">
        <w:rPr>
          <w:rFonts w:ascii="Times New Roman" w:hAnsi="Times New Roman" w:cs="Times New Roman"/>
          <w:color w:val="000000"/>
          <w:sz w:val="24"/>
          <w:szCs w:val="24"/>
          <w:lang w:val="pl-PL"/>
        </w:rPr>
        <w:t>nom 03.05.2017</w:t>
      </w:r>
      <w:r w:rsidR="00690D0B">
        <w:rPr>
          <w:rFonts w:ascii="Times New Roman" w:hAnsi="Times New Roman" w:cs="Times New Roman"/>
          <w:color w:val="000000"/>
          <w:sz w:val="24"/>
          <w:szCs w:val="24"/>
          <w:lang w:val="pl-PL"/>
        </w:rPr>
        <w:t>. godine do 10:00</w:t>
      </w:r>
      <w:r>
        <w:rPr>
          <w:rFonts w:ascii="Times New Roman" w:hAnsi="Times New Roman" w:cs="Times New Roman"/>
          <w:color w:val="000000"/>
          <w:sz w:val="24"/>
          <w:szCs w:val="24"/>
          <w:lang w:val="pl-PL"/>
        </w:rPr>
        <w:t xml:space="preserve"> sati.</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mogu predati:</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neposrednom predajom na arhivi na</w:t>
      </w:r>
      <w:r w:rsidR="00690D0B">
        <w:rPr>
          <w:rFonts w:ascii="Times New Roman" w:hAnsi="Times New Roman" w:cs="Times New Roman"/>
          <w:color w:val="000000"/>
          <w:sz w:val="24"/>
          <w:szCs w:val="24"/>
          <w:lang w:val="pl-PL"/>
        </w:rPr>
        <w:t>ručioca na adresi Oktobarske revolucije broj 124</w:t>
      </w:r>
      <w:r>
        <w:rPr>
          <w:rFonts w:ascii="Times New Roman" w:hAnsi="Times New Roman" w:cs="Times New Roman"/>
          <w:color w:val="000000"/>
          <w:sz w:val="24"/>
          <w:szCs w:val="24"/>
          <w:lang w:val="pl-PL"/>
        </w:rPr>
        <w:t>.</w:t>
      </w: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preporučenom pošiljkom sa povratnicom n</w:t>
      </w:r>
      <w:r w:rsidR="00690D0B">
        <w:rPr>
          <w:rFonts w:ascii="Times New Roman" w:hAnsi="Times New Roman" w:cs="Times New Roman"/>
          <w:color w:val="000000"/>
          <w:sz w:val="24"/>
          <w:szCs w:val="24"/>
          <w:lang w:val="pl-PL"/>
        </w:rPr>
        <w:t>a adresi Oktobarske revolucije broj 124</w:t>
      </w:r>
      <w:r>
        <w:rPr>
          <w:rFonts w:ascii="Times New Roman" w:hAnsi="Times New Roman" w:cs="Times New Roman"/>
          <w:color w:val="000000"/>
          <w:sz w:val="24"/>
          <w:szCs w:val="24"/>
          <w:lang w:val="pl-PL"/>
        </w:rPr>
        <w:t>.</w:t>
      </w: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w:t>
      </w:r>
      <w:r w:rsidR="006535E4">
        <w:rPr>
          <w:rFonts w:ascii="Times New Roman" w:hAnsi="Times New Roman" w:cs="Times New Roman"/>
          <w:color w:val="000000"/>
          <w:sz w:val="24"/>
          <w:szCs w:val="24"/>
          <w:lang w:val="pl-PL"/>
        </w:rPr>
        <w:t xml:space="preserve"> održaće se dana  03.05.2017</w:t>
      </w:r>
      <w:r w:rsidR="00690D0B">
        <w:rPr>
          <w:rFonts w:ascii="Times New Roman" w:hAnsi="Times New Roman" w:cs="Times New Roman"/>
          <w:color w:val="000000"/>
          <w:sz w:val="24"/>
          <w:szCs w:val="24"/>
          <w:lang w:val="pl-PL"/>
        </w:rPr>
        <w:t>. godine u 10:05 sati,  u prostorijama Naručioca</w:t>
      </w:r>
      <w:r>
        <w:rPr>
          <w:rFonts w:ascii="Times New Roman" w:hAnsi="Times New Roman" w:cs="Times New Roman"/>
          <w:color w:val="000000"/>
          <w:sz w:val="24"/>
          <w:szCs w:val="24"/>
          <w:lang w:val="pl-PL"/>
        </w:rPr>
        <w:t xml:space="preserve"> na adr</w:t>
      </w:r>
      <w:r w:rsidR="00690D0B">
        <w:rPr>
          <w:rFonts w:ascii="Times New Roman" w:hAnsi="Times New Roman" w:cs="Times New Roman"/>
          <w:color w:val="000000"/>
          <w:sz w:val="24"/>
          <w:szCs w:val="24"/>
          <w:lang w:val="pl-PL"/>
        </w:rPr>
        <w:t>esi Oktobarske revolucije broj 124</w:t>
      </w:r>
      <w:r>
        <w:rPr>
          <w:rFonts w:ascii="Times New Roman" w:hAnsi="Times New Roman" w:cs="Times New Roman"/>
          <w:color w:val="000000"/>
          <w:sz w:val="24"/>
          <w:szCs w:val="24"/>
          <w:lang w:val="pl-PL"/>
        </w:rPr>
        <w:t>.</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XII Rok za donošenje odluke o izboru najpovoljnije ponude </w:t>
      </w:r>
    </w:p>
    <w:p w:rsidR="0006118B" w:rsidRDefault="0006118B" w:rsidP="0006118B">
      <w:pPr>
        <w:spacing w:after="0" w:line="240" w:lineRule="auto"/>
        <w:jc w:val="both"/>
        <w:rPr>
          <w:rFonts w:ascii="Times New Roman" w:hAnsi="Times New Roman" w:cs="Times New Roman"/>
          <w:b/>
          <w:bCs/>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Odluka o izboru najpovoljnije pon</w:t>
      </w:r>
      <w:r w:rsidR="00E15E80">
        <w:rPr>
          <w:rFonts w:ascii="Times New Roman" w:hAnsi="Times New Roman" w:cs="Times New Roman"/>
          <w:color w:val="000000"/>
          <w:sz w:val="24"/>
          <w:szCs w:val="24"/>
          <w:lang w:val="pl-PL"/>
        </w:rPr>
        <w:t>ude donijeće se u roku od 10 (deset)</w:t>
      </w:r>
      <w:r>
        <w:rPr>
          <w:rFonts w:ascii="Times New Roman" w:hAnsi="Times New Roman" w:cs="Times New Roman"/>
          <w:color w:val="000000"/>
          <w:sz w:val="24"/>
          <w:szCs w:val="24"/>
          <w:lang w:val="pl-PL"/>
        </w:rPr>
        <w:t xml:space="preserve"> dana od dana javnog otvaranja ponuda.</w:t>
      </w:r>
    </w:p>
    <w:p w:rsidR="0006118B" w:rsidRDefault="0006118B" w:rsidP="0006118B">
      <w:pPr>
        <w:spacing w:after="0" w:line="240" w:lineRule="auto"/>
        <w:jc w:val="both"/>
        <w:rPr>
          <w:rFonts w:ascii="Times New Roman" w:hAnsi="Times New Roman" w:cs="Times New Roman"/>
          <w:b/>
          <w:bCs/>
          <w:color w:val="000000"/>
          <w:sz w:val="24"/>
          <w:szCs w:val="24"/>
        </w:rPr>
      </w:pPr>
    </w:p>
    <w:p w:rsidR="0006118B" w:rsidRDefault="0006118B" w:rsidP="0006118B">
      <w:pPr>
        <w:spacing w:after="0" w:line="240" w:lineRule="auto"/>
        <w:jc w:val="both"/>
        <w:rPr>
          <w:rFonts w:ascii="Times New Roman" w:hAnsi="Times New Roman" w:cs="Times New Roman"/>
          <w:b/>
          <w:bCs/>
          <w:color w:val="000000"/>
          <w:sz w:val="24"/>
          <w:szCs w:val="24"/>
        </w:rPr>
      </w:pPr>
    </w:p>
    <w:p w:rsidR="0006118B" w:rsidRDefault="0006118B" w:rsidP="0006118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XIII Drugi podaci i uslovi </w:t>
      </w:r>
      <w:proofErr w:type="gramStart"/>
      <w:r>
        <w:rPr>
          <w:rFonts w:ascii="Times New Roman" w:hAnsi="Times New Roman" w:cs="Times New Roman"/>
          <w:b/>
          <w:bCs/>
          <w:color w:val="000000"/>
          <w:sz w:val="24"/>
          <w:szCs w:val="24"/>
        </w:rPr>
        <w:t>od</w:t>
      </w:r>
      <w:proofErr w:type="gramEnd"/>
      <w:r>
        <w:rPr>
          <w:rFonts w:ascii="Times New Roman" w:hAnsi="Times New Roman" w:cs="Times New Roman"/>
          <w:b/>
          <w:bCs/>
          <w:color w:val="000000"/>
          <w:sz w:val="24"/>
          <w:szCs w:val="24"/>
        </w:rPr>
        <w:t xml:space="preserve"> značaja za sprovodjenje postupka javne nabavke</w:t>
      </w:r>
    </w:p>
    <w:p w:rsidR="0006118B" w:rsidRDefault="0006118B" w:rsidP="0006118B">
      <w:pPr>
        <w:spacing w:after="0" w:line="240" w:lineRule="auto"/>
        <w:jc w:val="both"/>
        <w:rPr>
          <w:rFonts w:ascii="Times New Roman" w:hAnsi="Times New Roman" w:cs="Times New Roman"/>
          <w:b/>
          <w:bCs/>
          <w:color w:val="000000"/>
          <w:sz w:val="24"/>
          <w:szCs w:val="24"/>
        </w:rPr>
      </w:pPr>
    </w:p>
    <w:p w:rsidR="0006118B" w:rsidRDefault="0006118B" w:rsidP="0006118B">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pStyle w:val="ListParagraph"/>
        <w:spacing w:before="0"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Rok plaćanja </w:t>
      </w:r>
      <w:r w:rsidR="00034AA0">
        <w:rPr>
          <w:rFonts w:ascii="Times New Roman" w:hAnsi="Times New Roman" w:cs="Times New Roman"/>
          <w:color w:val="000000"/>
          <w:sz w:val="24"/>
          <w:szCs w:val="24"/>
        </w:rPr>
        <w:t>je:Plaćanje je u mjesečno u ratama ( do 1</w:t>
      </w:r>
      <w:r w:rsidR="001B2AB7">
        <w:rPr>
          <w:rFonts w:ascii="Times New Roman" w:hAnsi="Times New Roman" w:cs="Times New Roman"/>
          <w:color w:val="000000"/>
          <w:sz w:val="24"/>
          <w:szCs w:val="24"/>
        </w:rPr>
        <w:t>5-og u mjesecu )</w:t>
      </w:r>
    </w:p>
    <w:p w:rsidR="0006118B" w:rsidRDefault="0006118B" w:rsidP="0006118B">
      <w:pPr>
        <w:pStyle w:val="ListParagraph"/>
        <w:spacing w:before="0"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Način pla</w:t>
      </w:r>
      <w:r w:rsidR="001B2AB7">
        <w:rPr>
          <w:rFonts w:ascii="Times New Roman" w:hAnsi="Times New Roman" w:cs="Times New Roman"/>
          <w:color w:val="000000"/>
          <w:sz w:val="24"/>
          <w:szCs w:val="24"/>
        </w:rPr>
        <w:t>ćanja je: virmanski</w:t>
      </w:r>
    </w:p>
    <w:p w:rsidR="00034AA0" w:rsidRDefault="00034AA0" w:rsidP="0006118B">
      <w:pPr>
        <w:pStyle w:val="ListParagraph"/>
        <w:spacing w:before="0" w:after="0" w:line="240" w:lineRule="auto"/>
        <w:ind w:left="0" w:firstLine="567"/>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p>
    <w:p w:rsidR="00055F82" w:rsidRDefault="00055F82" w:rsidP="0006118B">
      <w:pPr>
        <w:spacing w:after="0" w:line="240" w:lineRule="auto"/>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2" w:name="_Toc418845409"/>
      <w:bookmarkStart w:id="3" w:name="_Toc417218193"/>
      <w:r>
        <w:rPr>
          <w:b/>
          <w:bCs/>
          <w:i w:val="0"/>
          <w:iCs w:val="0"/>
          <w:color w:val="000000"/>
          <w:u w:val="none"/>
        </w:rPr>
        <w:lastRenderedPageBreak/>
        <w:t>TEHNIČKE KARAKTERISTIKE ILI SPECIFIKACIJE PREDMETA JAVNE NABAVKE, ODNOSNO PREDMJER RADOVA</w:t>
      </w:r>
      <w:bookmarkEnd w:id="2"/>
      <w:bookmarkEnd w:id="3"/>
    </w:p>
    <w:p w:rsidR="0006118B" w:rsidRDefault="0006118B" w:rsidP="0006118B">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805"/>
        <w:gridCol w:w="3020"/>
        <w:gridCol w:w="2859"/>
        <w:gridCol w:w="1229"/>
        <w:gridCol w:w="1243"/>
      </w:tblGrid>
      <w:tr w:rsidR="0006118B" w:rsidTr="00611C65">
        <w:trPr>
          <w:trHeight w:val="389"/>
        </w:trPr>
        <w:tc>
          <w:tcPr>
            <w:tcW w:w="80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eastAsia="sr-Latn-CS"/>
              </w:rPr>
              <w:t>R.B.</w:t>
            </w:r>
          </w:p>
        </w:tc>
        <w:tc>
          <w:tcPr>
            <w:tcW w:w="3020" w:type="dxa"/>
            <w:tcBorders>
              <w:top w:val="single" w:sz="8" w:space="0" w:color="auto"/>
              <w:left w:val="nil"/>
              <w:bottom w:val="single" w:sz="8" w:space="0" w:color="auto"/>
              <w:right w:val="single" w:sz="4"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Opis predmeta nabavke, </w:t>
            </w:r>
          </w:p>
          <w:p w:rsidR="0006118B" w:rsidRDefault="0006118B">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odnosno dijela predmeta nabavke</w:t>
            </w:r>
          </w:p>
        </w:tc>
        <w:tc>
          <w:tcPr>
            <w:tcW w:w="28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Jedinica mjere</w:t>
            </w:r>
          </w:p>
        </w:tc>
        <w:tc>
          <w:tcPr>
            <w:tcW w:w="1243"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Količina </w:t>
            </w:r>
          </w:p>
        </w:tc>
      </w:tr>
      <w:tr w:rsidR="0006118B" w:rsidTr="00611C65">
        <w:trPr>
          <w:trHeight w:val="350"/>
        </w:trPr>
        <w:tc>
          <w:tcPr>
            <w:tcW w:w="805" w:type="dxa"/>
            <w:tcBorders>
              <w:top w:val="nil"/>
              <w:left w:val="single" w:sz="8" w:space="0" w:color="auto"/>
              <w:bottom w:val="single" w:sz="8" w:space="0" w:color="auto"/>
              <w:right w:val="single" w:sz="8" w:space="0" w:color="auto"/>
            </w:tcBorders>
            <w:vAlign w:val="center"/>
            <w:hideMark/>
          </w:tcPr>
          <w:p w:rsidR="0006118B" w:rsidRPr="00602F28" w:rsidRDefault="0006118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1</w:t>
            </w:r>
            <w:r w:rsidR="00602F28">
              <w:rPr>
                <w:rFonts w:ascii="Times New Roman" w:hAnsi="Times New Roman" w:cs="Times New Roman"/>
                <w:color w:val="000000"/>
                <w:sz w:val="24"/>
                <w:szCs w:val="24"/>
                <w:lang w:eastAsia="sr-Latn-CS"/>
              </w:rPr>
              <w:t>.</w:t>
            </w:r>
          </w:p>
        </w:tc>
        <w:tc>
          <w:tcPr>
            <w:tcW w:w="3020" w:type="dxa"/>
            <w:tcBorders>
              <w:top w:val="nil"/>
              <w:left w:val="nil"/>
              <w:bottom w:val="single" w:sz="8" w:space="0" w:color="auto"/>
              <w:right w:val="single" w:sz="4" w:space="0" w:color="auto"/>
            </w:tcBorders>
            <w:vAlign w:val="center"/>
          </w:tcPr>
          <w:p w:rsidR="0006118B" w:rsidRDefault="007D3BFF" w:rsidP="007D3BFF">
            <w:pPr>
              <w:spacing w:after="0"/>
              <w:jc w:val="center"/>
              <w:rPr>
                <w:rFonts w:ascii="Times New Roman" w:hAnsi="Times New Roman" w:cs="Times New Roman"/>
                <w:lang w:val="sr-Latn-CS"/>
              </w:rPr>
            </w:pPr>
            <w:r>
              <w:rPr>
                <w:rFonts w:ascii="Times New Roman" w:hAnsi="Times New Roman" w:cs="Times New Roman"/>
                <w:lang w:val="sr-Latn-CS"/>
              </w:rPr>
              <w:t>Osiguranje od požara i nekih drugih opasnosnosti u Tržnom centru „Pobrežje“</w:t>
            </w:r>
          </w:p>
        </w:tc>
        <w:tc>
          <w:tcPr>
            <w:tcW w:w="2859" w:type="dxa"/>
            <w:tcBorders>
              <w:top w:val="single" w:sz="4" w:space="0" w:color="auto"/>
              <w:left w:val="single" w:sz="4" w:space="0" w:color="auto"/>
              <w:bottom w:val="single" w:sz="4" w:space="0" w:color="auto"/>
              <w:right w:val="single" w:sz="4" w:space="0" w:color="auto"/>
            </w:tcBorders>
          </w:tcPr>
          <w:p w:rsidR="007D3BFF" w:rsidRDefault="007D3BFF" w:rsidP="007D3BFF">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Površnina objekta je 10836m2 (izgrađen 2008.godine);</w:t>
            </w:r>
          </w:p>
        </w:tc>
        <w:tc>
          <w:tcPr>
            <w:tcW w:w="1229" w:type="dxa"/>
            <w:tcBorders>
              <w:top w:val="single" w:sz="4" w:space="0" w:color="auto"/>
              <w:left w:val="single" w:sz="4" w:space="0" w:color="auto"/>
              <w:bottom w:val="single" w:sz="4" w:space="0" w:color="auto"/>
              <w:right w:val="single" w:sz="4" w:space="0" w:color="auto"/>
            </w:tcBorders>
            <w:vAlign w:val="center"/>
          </w:tcPr>
          <w:p w:rsidR="0006118B" w:rsidRPr="00690ED6" w:rsidRDefault="007D3BFF" w:rsidP="00690ED6">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tc>
        <w:tc>
          <w:tcPr>
            <w:tcW w:w="1243" w:type="dxa"/>
            <w:tcBorders>
              <w:top w:val="nil"/>
              <w:left w:val="single" w:sz="4" w:space="0" w:color="auto"/>
              <w:bottom w:val="single" w:sz="8" w:space="0" w:color="auto"/>
              <w:right w:val="single" w:sz="8" w:space="0" w:color="auto"/>
            </w:tcBorders>
            <w:vAlign w:val="center"/>
          </w:tcPr>
          <w:p w:rsidR="0006118B" w:rsidRDefault="0006118B" w:rsidP="007D3BFF">
            <w:pPr>
              <w:spacing w:after="0"/>
              <w:jc w:val="center"/>
              <w:rPr>
                <w:rFonts w:ascii="Times New Roman" w:hAnsi="Times New Roman" w:cs="Times New Roman"/>
                <w:lang w:val="sr-Latn-CS"/>
              </w:rPr>
            </w:pPr>
          </w:p>
          <w:p w:rsidR="007D3BFF" w:rsidRDefault="007D3BFF" w:rsidP="007D3BFF">
            <w:pPr>
              <w:spacing w:after="0"/>
              <w:jc w:val="center"/>
              <w:rPr>
                <w:rFonts w:ascii="Times New Roman" w:hAnsi="Times New Roman" w:cs="Times New Roman"/>
                <w:lang w:val="sr-Latn-CS"/>
              </w:rPr>
            </w:pPr>
            <w:r>
              <w:rPr>
                <w:rFonts w:ascii="Times New Roman" w:hAnsi="Times New Roman" w:cs="Times New Roman"/>
                <w:lang w:val="sr-Latn-CS"/>
              </w:rPr>
              <w:t>1</w:t>
            </w:r>
          </w:p>
          <w:p w:rsidR="007D3BFF" w:rsidRDefault="007D3BFF" w:rsidP="007D3BFF">
            <w:pPr>
              <w:spacing w:after="0"/>
              <w:jc w:val="center"/>
              <w:rPr>
                <w:rFonts w:ascii="Times New Roman" w:hAnsi="Times New Roman" w:cs="Times New Roman"/>
                <w:lang w:val="sr-Latn-CS"/>
              </w:rPr>
            </w:pPr>
          </w:p>
        </w:tc>
      </w:tr>
      <w:tr w:rsidR="0006118B" w:rsidTr="00611C65">
        <w:trPr>
          <w:trHeight w:val="6915"/>
        </w:trPr>
        <w:tc>
          <w:tcPr>
            <w:tcW w:w="805" w:type="dxa"/>
            <w:tcBorders>
              <w:top w:val="nil"/>
              <w:left w:val="single" w:sz="8" w:space="0" w:color="auto"/>
              <w:bottom w:val="single" w:sz="8" w:space="0" w:color="auto"/>
              <w:right w:val="single" w:sz="8" w:space="0" w:color="auto"/>
            </w:tcBorders>
            <w:vAlign w:val="center"/>
            <w:hideMark/>
          </w:tcPr>
          <w:p w:rsidR="00AD720D" w:rsidRDefault="00AD720D">
            <w:pPr>
              <w:spacing w:after="0" w:line="240" w:lineRule="auto"/>
              <w:jc w:val="center"/>
              <w:rPr>
                <w:rFonts w:ascii="Times New Roman" w:hAnsi="Times New Roman" w:cs="Times New Roman"/>
                <w:color w:val="000000"/>
                <w:sz w:val="24"/>
                <w:szCs w:val="24"/>
                <w:lang w:eastAsia="sr-Latn-CS"/>
              </w:rPr>
            </w:pPr>
          </w:p>
          <w:p w:rsidR="00AD720D" w:rsidRDefault="00AD720D">
            <w:pPr>
              <w:spacing w:after="0" w:line="240" w:lineRule="auto"/>
              <w:jc w:val="center"/>
              <w:rPr>
                <w:rFonts w:ascii="Times New Roman" w:hAnsi="Times New Roman" w:cs="Times New Roman"/>
                <w:color w:val="000000"/>
                <w:sz w:val="24"/>
                <w:szCs w:val="24"/>
                <w:lang w:eastAsia="sr-Latn-CS"/>
              </w:rPr>
            </w:pPr>
          </w:p>
          <w:p w:rsidR="00AD720D" w:rsidRDefault="00AD720D">
            <w:pPr>
              <w:spacing w:after="0" w:line="240" w:lineRule="auto"/>
              <w:jc w:val="center"/>
              <w:rPr>
                <w:rFonts w:ascii="Times New Roman" w:hAnsi="Times New Roman" w:cs="Times New Roman"/>
                <w:color w:val="000000"/>
                <w:sz w:val="24"/>
                <w:szCs w:val="24"/>
                <w:lang w:eastAsia="sr-Latn-CS"/>
              </w:rPr>
            </w:pPr>
          </w:p>
          <w:p w:rsidR="00AD720D" w:rsidRDefault="00AD720D">
            <w:pPr>
              <w:spacing w:after="0" w:line="240" w:lineRule="auto"/>
              <w:jc w:val="center"/>
              <w:rPr>
                <w:rFonts w:ascii="Times New Roman" w:hAnsi="Times New Roman" w:cs="Times New Roman"/>
                <w:color w:val="000000"/>
                <w:sz w:val="24"/>
                <w:szCs w:val="24"/>
                <w:lang w:eastAsia="sr-Latn-CS"/>
              </w:rPr>
            </w:pPr>
          </w:p>
          <w:p w:rsidR="00AD720D" w:rsidRDefault="00AD720D">
            <w:pPr>
              <w:spacing w:after="0" w:line="240" w:lineRule="auto"/>
              <w:jc w:val="center"/>
              <w:rPr>
                <w:rFonts w:ascii="Times New Roman" w:hAnsi="Times New Roman" w:cs="Times New Roman"/>
                <w:color w:val="000000"/>
                <w:sz w:val="24"/>
                <w:szCs w:val="24"/>
                <w:lang w:eastAsia="sr-Latn-CS"/>
              </w:rPr>
            </w:pPr>
          </w:p>
          <w:p w:rsidR="0006118B" w:rsidRPr="001F6614" w:rsidRDefault="0006118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t>2</w:t>
            </w:r>
            <w:r w:rsidR="001F6614">
              <w:rPr>
                <w:rFonts w:ascii="Times New Roman" w:hAnsi="Times New Roman" w:cs="Times New Roman"/>
                <w:color w:val="000000"/>
                <w:sz w:val="24"/>
                <w:szCs w:val="24"/>
                <w:lang w:eastAsia="sr-Latn-CS"/>
              </w:rPr>
              <w:t>.</w:t>
            </w:r>
          </w:p>
        </w:tc>
        <w:tc>
          <w:tcPr>
            <w:tcW w:w="3020" w:type="dxa"/>
            <w:tcBorders>
              <w:top w:val="nil"/>
              <w:left w:val="nil"/>
              <w:bottom w:val="single" w:sz="8" w:space="0" w:color="auto"/>
              <w:right w:val="single" w:sz="4" w:space="0" w:color="auto"/>
            </w:tcBorders>
            <w:vAlign w:val="center"/>
          </w:tcPr>
          <w:p w:rsidR="00AD720D" w:rsidRDefault="00AD720D" w:rsidP="00022343">
            <w:pPr>
              <w:spacing w:after="0"/>
              <w:jc w:val="center"/>
              <w:rPr>
                <w:rFonts w:ascii="Times New Roman" w:hAnsi="Times New Roman" w:cs="Times New Roman"/>
                <w:lang w:val="sr-Latn-CS"/>
              </w:rPr>
            </w:pPr>
          </w:p>
          <w:p w:rsidR="00AD720D" w:rsidRDefault="00AD720D" w:rsidP="00022343">
            <w:pPr>
              <w:spacing w:after="0"/>
              <w:jc w:val="center"/>
              <w:rPr>
                <w:rFonts w:ascii="Times New Roman" w:hAnsi="Times New Roman" w:cs="Times New Roman"/>
                <w:lang w:val="sr-Latn-CS"/>
              </w:rPr>
            </w:pPr>
          </w:p>
          <w:p w:rsidR="00AD720D" w:rsidRDefault="00AD720D" w:rsidP="00022343">
            <w:pPr>
              <w:spacing w:after="0"/>
              <w:jc w:val="center"/>
              <w:rPr>
                <w:rFonts w:ascii="Times New Roman" w:hAnsi="Times New Roman" w:cs="Times New Roman"/>
                <w:lang w:val="sr-Latn-CS"/>
              </w:rPr>
            </w:pPr>
          </w:p>
          <w:p w:rsidR="00AD720D" w:rsidRDefault="00AD720D" w:rsidP="00022343">
            <w:pPr>
              <w:spacing w:after="0"/>
              <w:jc w:val="center"/>
              <w:rPr>
                <w:rFonts w:ascii="Times New Roman" w:hAnsi="Times New Roman" w:cs="Times New Roman"/>
                <w:lang w:val="sr-Latn-CS"/>
              </w:rPr>
            </w:pPr>
          </w:p>
          <w:p w:rsidR="00AD720D" w:rsidRDefault="00AD720D" w:rsidP="00022343">
            <w:pPr>
              <w:spacing w:after="0"/>
              <w:jc w:val="center"/>
              <w:rPr>
                <w:rFonts w:ascii="Times New Roman" w:hAnsi="Times New Roman" w:cs="Times New Roman"/>
                <w:lang w:val="sr-Latn-CS"/>
              </w:rPr>
            </w:pPr>
          </w:p>
          <w:p w:rsidR="00AD720D" w:rsidRDefault="00AD720D" w:rsidP="00022343">
            <w:pPr>
              <w:spacing w:after="0"/>
              <w:jc w:val="center"/>
              <w:rPr>
                <w:rFonts w:ascii="Times New Roman" w:hAnsi="Times New Roman" w:cs="Times New Roman"/>
                <w:lang w:val="sr-Latn-CS"/>
              </w:rPr>
            </w:pPr>
          </w:p>
          <w:p w:rsidR="0006118B" w:rsidRDefault="007D3BFF" w:rsidP="00022343">
            <w:pPr>
              <w:spacing w:after="0"/>
              <w:jc w:val="center"/>
              <w:rPr>
                <w:rFonts w:ascii="Times New Roman" w:hAnsi="Times New Roman" w:cs="Times New Roman"/>
                <w:lang w:val="sr-Latn-CS"/>
              </w:rPr>
            </w:pPr>
            <w:r>
              <w:rPr>
                <w:rFonts w:ascii="Times New Roman" w:hAnsi="Times New Roman" w:cs="Times New Roman"/>
                <w:lang w:val="sr-Latn-CS"/>
              </w:rPr>
              <w:t>Osiguranje od požara i nekih drugih opasnosnosti mašina i opreme u Tržnom centru „Pobrežje“</w:t>
            </w:r>
          </w:p>
        </w:tc>
        <w:tc>
          <w:tcPr>
            <w:tcW w:w="2859" w:type="dxa"/>
            <w:tcBorders>
              <w:top w:val="single" w:sz="4" w:space="0" w:color="auto"/>
              <w:left w:val="single" w:sz="4" w:space="0" w:color="auto"/>
              <w:bottom w:val="single" w:sz="4" w:space="0" w:color="auto"/>
              <w:right w:val="single" w:sz="4" w:space="0" w:color="auto"/>
            </w:tcBorders>
          </w:tcPr>
          <w:p w:rsidR="0006118B" w:rsidRDefault="00D226E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r w:rsidR="00690ED6">
              <w:rPr>
                <w:rFonts w:ascii="Times New Roman" w:hAnsi="Times New Roman" w:cs="Times New Roman"/>
                <w:color w:val="000000"/>
                <w:sz w:val="24"/>
                <w:szCs w:val="24"/>
                <w:lang w:val="sr-Latn-CS" w:eastAsia="sr-Latn-CS"/>
              </w:rPr>
              <w:t xml:space="preserve"> </w:t>
            </w:r>
            <w:r w:rsidR="007D3BFF">
              <w:rPr>
                <w:rFonts w:ascii="Times New Roman" w:hAnsi="Times New Roman" w:cs="Times New Roman"/>
                <w:color w:val="000000"/>
                <w:sz w:val="24"/>
                <w:szCs w:val="24"/>
                <w:lang w:val="sr-Latn-CS" w:eastAsia="sr-Latn-CS"/>
              </w:rPr>
              <w:t>Ruf top THEEM SJKBA 120NL(vrijednost po komadu 10.000,00 eura),</w:t>
            </w:r>
          </w:p>
          <w:p w:rsidR="007D3BFF" w:rsidRDefault="007D3BFF">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proizvodnja 2008.godine;</w:t>
            </w:r>
          </w:p>
          <w:p w:rsidR="00D226E5" w:rsidRDefault="00D226E5" w:rsidP="00D226E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 Ruf top THEEM SJKBA </w:t>
            </w:r>
          </w:p>
          <w:p w:rsidR="00D226E5" w:rsidRDefault="00D226E5" w:rsidP="00D226E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60NL(vrijednost po komadu 5.000,00 eura),</w:t>
            </w:r>
          </w:p>
          <w:p w:rsidR="00D226E5" w:rsidRDefault="00D226E5" w:rsidP="00D226E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proizvodnja 2008.godine;</w:t>
            </w:r>
          </w:p>
          <w:p w:rsidR="00D226E5" w:rsidRDefault="00D226E5" w:rsidP="00D226E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-Klima UNIONAIR BBC60 (vrijednost po komadu 4.000,00 eura),</w:t>
            </w:r>
          </w:p>
          <w:p w:rsidR="00D226E5" w:rsidRDefault="00D226E5" w:rsidP="00D226E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proizvodnja 2008.godine;</w:t>
            </w:r>
          </w:p>
          <w:p w:rsidR="007D3BFF" w:rsidRDefault="00D226E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-Klima MIDEA kasetna 24 BTU (vrijednost po komadu 1.800,00 eura)</w:t>
            </w:r>
          </w:p>
          <w:p w:rsidR="00566988" w:rsidRDefault="00566988" w:rsidP="00566988">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w:t>
            </w:r>
            <w:r w:rsidR="00D226E5">
              <w:rPr>
                <w:rFonts w:ascii="Times New Roman" w:hAnsi="Times New Roman" w:cs="Times New Roman"/>
                <w:color w:val="000000"/>
                <w:sz w:val="24"/>
                <w:szCs w:val="24"/>
                <w:lang w:val="sr-Latn-CS" w:eastAsia="sr-Latn-CS"/>
              </w:rPr>
              <w:t xml:space="preserve">roizvodnja </w:t>
            </w:r>
            <w:r>
              <w:rPr>
                <w:rFonts w:ascii="Times New Roman" w:hAnsi="Times New Roman" w:cs="Times New Roman"/>
                <w:color w:val="000000"/>
                <w:sz w:val="24"/>
                <w:szCs w:val="24"/>
                <w:lang w:val="sr-Latn-CS" w:eastAsia="sr-Latn-CS"/>
              </w:rPr>
              <w:t>2014.godine;</w:t>
            </w:r>
          </w:p>
          <w:p w:rsidR="00566988" w:rsidRDefault="00566988" w:rsidP="00566988">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-Senzorska vrata 2x2m (vrijednost po komadu 4.000,00 eura),proizvodnja 2008.godine;</w:t>
            </w:r>
          </w:p>
          <w:p w:rsidR="001F6614" w:rsidRDefault="001F6614" w:rsidP="00566988">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-Rolo vrata 1,3x2,5h m (vrijednost po komadu 600,00 eura),proizvodnja 2008.godine;</w:t>
            </w:r>
          </w:p>
          <w:p w:rsidR="00690ED6" w:rsidRDefault="001F6614" w:rsidP="00690ED6">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Rolo vrata 4x3,5h m (vrijednost po komadu 2</w:t>
            </w:r>
            <w:r w:rsidR="00EB0DB2">
              <w:rPr>
                <w:rFonts w:ascii="Times New Roman" w:hAnsi="Times New Roman" w:cs="Times New Roman"/>
                <w:color w:val="000000"/>
                <w:sz w:val="24"/>
                <w:szCs w:val="24"/>
                <w:lang w:val="sr-Latn-CS" w:eastAsia="sr-Latn-CS"/>
              </w:rPr>
              <w:t>.</w:t>
            </w:r>
            <w:r>
              <w:rPr>
                <w:rFonts w:ascii="Times New Roman" w:hAnsi="Times New Roman" w:cs="Times New Roman"/>
                <w:color w:val="000000"/>
                <w:sz w:val="24"/>
                <w:szCs w:val="24"/>
                <w:lang w:val="sr-Latn-CS" w:eastAsia="sr-Latn-CS"/>
              </w:rPr>
              <w:t>000,00 eura),proizvodnja 2008.godine;</w:t>
            </w:r>
          </w:p>
          <w:p w:rsidR="001F6614" w:rsidRDefault="00EB0DB2" w:rsidP="00B3770E">
            <w:pPr>
              <w:spacing w:after="0" w:line="240" w:lineRule="auto"/>
              <w:jc w:val="center"/>
              <w:rPr>
                <w:rFonts w:ascii="Times New Roman" w:hAnsi="Times New Roman" w:cs="Times New Roman"/>
                <w:color w:val="000000"/>
                <w:sz w:val="24"/>
                <w:szCs w:val="24"/>
                <w:lang w:val="sr-Latn-CS" w:eastAsia="sr-Latn-CS"/>
              </w:rPr>
            </w:pPr>
            <w:r w:rsidRPr="00690ED6">
              <w:rPr>
                <w:rFonts w:ascii="Times New Roman" w:hAnsi="Times New Roman" w:cs="Times New Roman"/>
                <w:color w:val="000000"/>
                <w:sz w:val="24"/>
                <w:szCs w:val="24"/>
                <w:lang w:val="sr-Latn-CS" w:eastAsia="sr-Latn-CS"/>
              </w:rPr>
              <w:t>- Rolo vrata 8x3,5h m</w:t>
            </w:r>
            <w:r w:rsidR="00022343">
              <w:rPr>
                <w:rFonts w:ascii="Times New Roman" w:hAnsi="Times New Roman" w:cs="Times New Roman"/>
                <w:color w:val="000000"/>
                <w:sz w:val="24"/>
                <w:szCs w:val="24"/>
                <w:lang w:val="sr-Latn-CS" w:eastAsia="sr-Latn-CS"/>
              </w:rPr>
              <w:t xml:space="preserve"> (vrijednost po komadu 4.</w:t>
            </w:r>
            <w:r>
              <w:rPr>
                <w:rFonts w:ascii="Times New Roman" w:hAnsi="Times New Roman" w:cs="Times New Roman"/>
                <w:color w:val="000000"/>
                <w:sz w:val="24"/>
                <w:szCs w:val="24"/>
                <w:lang w:val="sr-Latn-CS" w:eastAsia="sr-Latn-CS"/>
              </w:rPr>
              <w:t>000,00 eura),proizvodnja 2008.godine;</w:t>
            </w:r>
          </w:p>
          <w:p w:rsidR="00022343" w:rsidRDefault="00022343" w:rsidP="00B3770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-Rashladni uređaji(vitrine i komore)ECCHO sa bitcer motorima 22kw (vrijednost po komadu 20.000,00eura) proizvodnja 2008.godine;</w:t>
            </w:r>
          </w:p>
          <w:p w:rsidR="00022343" w:rsidRDefault="00022343" w:rsidP="00B3770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lastRenderedPageBreak/>
              <w:t>-Lift 400kg (vrijednost po komadu 24.000,00 eura),proizvodnja 2008.godine;</w:t>
            </w:r>
          </w:p>
          <w:p w:rsidR="00022343" w:rsidRDefault="00022343" w:rsidP="0002234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Lift 1.600kg (vrijednost po komadu 36.000,00 eura),proizvodnja 2008.godine;</w:t>
            </w:r>
          </w:p>
          <w:p w:rsidR="002C4653" w:rsidRDefault="002C4653" w:rsidP="0002234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-Elevatori-pokretne trake(vrijednost po komadu 50.000,00eura),proizvodnja 2008.godine;</w:t>
            </w:r>
          </w:p>
          <w:p w:rsidR="002C4653" w:rsidRDefault="002C4653" w:rsidP="0002234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Rashladni uređaji(vitrine i komore)DGD sa bitcer motorima 36kw (vrijednost po komadu 170.000,00eura) proizvodnja 2013.godine;</w:t>
            </w:r>
          </w:p>
          <w:p w:rsidR="002C4653" w:rsidRDefault="002C4653" w:rsidP="0002234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-Agregat sa pratećom opremom-niskonaponski blok sa kompenzacijom 730Amh (vrijednost po komadu 73.000,00eura),proizvodnja 2008 godine;</w:t>
            </w:r>
          </w:p>
          <w:p w:rsidR="00022343" w:rsidRDefault="00022343" w:rsidP="00B3770E">
            <w:pPr>
              <w:spacing w:after="0" w:line="240" w:lineRule="auto"/>
              <w:jc w:val="center"/>
              <w:rPr>
                <w:rFonts w:ascii="Times New Roman" w:hAnsi="Times New Roman" w:cs="Times New Roman"/>
                <w:color w:val="000000"/>
                <w:sz w:val="24"/>
                <w:szCs w:val="24"/>
                <w:lang w:val="sr-Latn-CS" w:eastAsia="sr-Latn-CS"/>
              </w:rPr>
            </w:pPr>
          </w:p>
        </w:tc>
        <w:tc>
          <w:tcPr>
            <w:tcW w:w="1229" w:type="dxa"/>
            <w:tcBorders>
              <w:top w:val="single" w:sz="4" w:space="0" w:color="auto"/>
              <w:left w:val="single" w:sz="4" w:space="0" w:color="auto"/>
              <w:bottom w:val="single" w:sz="4" w:space="0" w:color="auto"/>
              <w:right w:val="single" w:sz="4" w:space="0" w:color="auto"/>
            </w:tcBorders>
          </w:tcPr>
          <w:p w:rsidR="0006118B" w:rsidRPr="00690ED6" w:rsidRDefault="00D226E5" w:rsidP="00B3770E">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lastRenderedPageBreak/>
              <w:t>Komada</w:t>
            </w:r>
          </w:p>
          <w:p w:rsidR="00D226E5" w:rsidRPr="00690ED6" w:rsidRDefault="00D226E5" w:rsidP="00B3770E">
            <w:pPr>
              <w:spacing w:after="0"/>
              <w:jc w:val="center"/>
              <w:rPr>
                <w:rFonts w:ascii="Times New Roman" w:hAnsi="Times New Roman" w:cs="Times New Roman"/>
                <w:sz w:val="24"/>
                <w:szCs w:val="24"/>
                <w:lang w:val="sr-Latn-CS"/>
              </w:rPr>
            </w:pPr>
          </w:p>
          <w:p w:rsidR="00D226E5" w:rsidRPr="00690ED6" w:rsidRDefault="00D226E5" w:rsidP="00B3770E">
            <w:pPr>
              <w:spacing w:after="0"/>
              <w:jc w:val="center"/>
              <w:rPr>
                <w:rFonts w:ascii="Times New Roman" w:hAnsi="Times New Roman" w:cs="Times New Roman"/>
                <w:sz w:val="24"/>
                <w:szCs w:val="24"/>
                <w:lang w:val="sr-Latn-CS"/>
              </w:rPr>
            </w:pPr>
          </w:p>
          <w:p w:rsidR="00D226E5" w:rsidRPr="00690ED6" w:rsidRDefault="00D226E5" w:rsidP="00B3770E">
            <w:pPr>
              <w:spacing w:after="0"/>
              <w:jc w:val="center"/>
              <w:rPr>
                <w:rFonts w:ascii="Times New Roman" w:hAnsi="Times New Roman" w:cs="Times New Roman"/>
                <w:sz w:val="24"/>
                <w:szCs w:val="24"/>
                <w:lang w:val="sr-Latn-CS"/>
              </w:rPr>
            </w:pPr>
          </w:p>
          <w:p w:rsidR="00D226E5" w:rsidRPr="00690ED6" w:rsidRDefault="00D226E5" w:rsidP="00B3770E">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D226E5" w:rsidRPr="00690ED6" w:rsidRDefault="00D226E5" w:rsidP="00B3770E">
            <w:pPr>
              <w:spacing w:after="0"/>
              <w:jc w:val="center"/>
              <w:rPr>
                <w:rFonts w:ascii="Times New Roman" w:hAnsi="Times New Roman" w:cs="Times New Roman"/>
                <w:sz w:val="24"/>
                <w:szCs w:val="24"/>
                <w:lang w:val="sr-Latn-CS"/>
              </w:rPr>
            </w:pPr>
          </w:p>
          <w:p w:rsidR="00D226E5" w:rsidRPr="00690ED6" w:rsidRDefault="00D226E5" w:rsidP="00B3770E">
            <w:pPr>
              <w:spacing w:after="0"/>
              <w:jc w:val="center"/>
              <w:rPr>
                <w:rFonts w:ascii="Times New Roman" w:hAnsi="Times New Roman" w:cs="Times New Roman"/>
                <w:sz w:val="24"/>
                <w:szCs w:val="24"/>
                <w:lang w:val="sr-Latn-CS"/>
              </w:rPr>
            </w:pPr>
          </w:p>
          <w:p w:rsidR="00D226E5" w:rsidRPr="00690ED6" w:rsidRDefault="00D226E5" w:rsidP="00B3770E">
            <w:pPr>
              <w:spacing w:after="0"/>
              <w:jc w:val="center"/>
              <w:rPr>
                <w:rFonts w:ascii="Times New Roman" w:hAnsi="Times New Roman" w:cs="Times New Roman"/>
                <w:sz w:val="24"/>
                <w:szCs w:val="24"/>
                <w:lang w:val="sr-Latn-CS"/>
              </w:rPr>
            </w:pPr>
          </w:p>
          <w:p w:rsidR="00D226E5" w:rsidRPr="00690ED6" w:rsidRDefault="00D226E5" w:rsidP="00B3770E">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566988" w:rsidRPr="00690ED6" w:rsidRDefault="00566988" w:rsidP="00B3770E">
            <w:pPr>
              <w:spacing w:after="0"/>
              <w:jc w:val="center"/>
              <w:rPr>
                <w:rFonts w:ascii="Times New Roman" w:hAnsi="Times New Roman" w:cs="Times New Roman"/>
                <w:sz w:val="24"/>
                <w:szCs w:val="24"/>
                <w:lang w:val="sr-Latn-CS"/>
              </w:rPr>
            </w:pPr>
          </w:p>
          <w:p w:rsidR="00566988" w:rsidRPr="00690ED6" w:rsidRDefault="00566988" w:rsidP="00B3770E">
            <w:pPr>
              <w:spacing w:after="0"/>
              <w:jc w:val="center"/>
              <w:rPr>
                <w:rFonts w:ascii="Times New Roman" w:hAnsi="Times New Roman" w:cs="Times New Roman"/>
                <w:sz w:val="24"/>
                <w:szCs w:val="24"/>
                <w:lang w:val="sr-Latn-CS"/>
              </w:rPr>
            </w:pPr>
          </w:p>
          <w:p w:rsidR="00566988" w:rsidRPr="00690ED6" w:rsidRDefault="00566988" w:rsidP="00B3770E">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566988" w:rsidRPr="00690ED6" w:rsidRDefault="00566988" w:rsidP="00B3770E">
            <w:pPr>
              <w:spacing w:after="0"/>
              <w:jc w:val="center"/>
              <w:rPr>
                <w:rFonts w:ascii="Times New Roman" w:hAnsi="Times New Roman" w:cs="Times New Roman"/>
                <w:sz w:val="24"/>
                <w:szCs w:val="24"/>
                <w:lang w:val="sr-Latn-CS"/>
              </w:rPr>
            </w:pPr>
          </w:p>
          <w:p w:rsidR="00566988" w:rsidRPr="00690ED6" w:rsidRDefault="00566988" w:rsidP="00B3770E">
            <w:pPr>
              <w:spacing w:after="0"/>
              <w:jc w:val="center"/>
              <w:rPr>
                <w:rFonts w:ascii="Times New Roman" w:hAnsi="Times New Roman" w:cs="Times New Roman"/>
                <w:sz w:val="24"/>
                <w:szCs w:val="24"/>
                <w:lang w:val="sr-Latn-CS"/>
              </w:rPr>
            </w:pPr>
          </w:p>
          <w:p w:rsidR="00B3770E" w:rsidRDefault="00B3770E" w:rsidP="00B3770E">
            <w:pPr>
              <w:spacing w:after="0"/>
              <w:jc w:val="center"/>
              <w:rPr>
                <w:rFonts w:ascii="Times New Roman" w:hAnsi="Times New Roman" w:cs="Times New Roman"/>
                <w:sz w:val="24"/>
                <w:szCs w:val="24"/>
                <w:lang w:val="sr-Latn-CS"/>
              </w:rPr>
            </w:pPr>
          </w:p>
          <w:p w:rsidR="00566988" w:rsidRPr="00690ED6" w:rsidRDefault="00566988" w:rsidP="00B3770E">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1F6614" w:rsidRPr="00690ED6" w:rsidRDefault="001F6614" w:rsidP="00B3770E">
            <w:pPr>
              <w:spacing w:after="0"/>
              <w:jc w:val="center"/>
              <w:rPr>
                <w:rFonts w:ascii="Times New Roman" w:hAnsi="Times New Roman" w:cs="Times New Roman"/>
                <w:sz w:val="24"/>
                <w:szCs w:val="24"/>
                <w:lang w:val="sr-Latn-CS"/>
              </w:rPr>
            </w:pPr>
          </w:p>
          <w:p w:rsidR="001F6614" w:rsidRPr="00690ED6" w:rsidRDefault="001F6614" w:rsidP="00B3770E">
            <w:pPr>
              <w:spacing w:after="0"/>
              <w:jc w:val="center"/>
              <w:rPr>
                <w:rFonts w:ascii="Times New Roman" w:hAnsi="Times New Roman" w:cs="Times New Roman"/>
                <w:sz w:val="24"/>
                <w:szCs w:val="24"/>
                <w:lang w:val="sr-Latn-CS"/>
              </w:rPr>
            </w:pPr>
          </w:p>
          <w:p w:rsidR="001F6614" w:rsidRPr="00690ED6" w:rsidRDefault="001F6614" w:rsidP="00B3770E">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EB0DB2" w:rsidRPr="00690ED6" w:rsidRDefault="00EB0DB2" w:rsidP="00B3770E">
            <w:pPr>
              <w:spacing w:after="0"/>
              <w:jc w:val="center"/>
              <w:rPr>
                <w:rFonts w:ascii="Times New Roman" w:hAnsi="Times New Roman" w:cs="Times New Roman"/>
                <w:sz w:val="24"/>
                <w:szCs w:val="24"/>
                <w:lang w:val="sr-Latn-CS"/>
              </w:rPr>
            </w:pPr>
          </w:p>
          <w:p w:rsidR="00B3770E" w:rsidRDefault="00B3770E" w:rsidP="00B3770E">
            <w:pPr>
              <w:spacing w:after="0"/>
              <w:jc w:val="center"/>
              <w:rPr>
                <w:rFonts w:ascii="Times New Roman" w:hAnsi="Times New Roman" w:cs="Times New Roman"/>
                <w:sz w:val="24"/>
                <w:szCs w:val="24"/>
                <w:lang w:val="sr-Latn-CS"/>
              </w:rPr>
            </w:pPr>
          </w:p>
          <w:p w:rsidR="00B3770E" w:rsidRDefault="00B3770E" w:rsidP="00B3770E">
            <w:pPr>
              <w:spacing w:after="0"/>
              <w:jc w:val="center"/>
              <w:rPr>
                <w:rFonts w:ascii="Times New Roman" w:hAnsi="Times New Roman" w:cs="Times New Roman"/>
                <w:sz w:val="24"/>
                <w:szCs w:val="24"/>
                <w:lang w:val="sr-Latn-CS"/>
              </w:rPr>
            </w:pPr>
          </w:p>
          <w:p w:rsidR="00EB0DB2" w:rsidRPr="00690ED6" w:rsidRDefault="00690ED6" w:rsidP="00B3770E">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w:t>
            </w:r>
            <w:r w:rsidR="00EB0DB2" w:rsidRPr="00690ED6">
              <w:rPr>
                <w:rFonts w:ascii="Times New Roman" w:hAnsi="Times New Roman" w:cs="Times New Roman"/>
                <w:sz w:val="24"/>
                <w:szCs w:val="24"/>
                <w:lang w:val="sr-Latn-CS"/>
              </w:rPr>
              <w:t>omada</w:t>
            </w:r>
          </w:p>
          <w:p w:rsidR="00690ED6" w:rsidRPr="00690ED6" w:rsidRDefault="00690ED6" w:rsidP="00B3770E">
            <w:pPr>
              <w:spacing w:after="0"/>
              <w:jc w:val="center"/>
              <w:rPr>
                <w:rFonts w:ascii="Times New Roman" w:hAnsi="Times New Roman" w:cs="Times New Roman"/>
                <w:sz w:val="24"/>
                <w:szCs w:val="24"/>
                <w:lang w:val="sr-Latn-CS"/>
              </w:rPr>
            </w:pPr>
          </w:p>
          <w:p w:rsidR="00690ED6" w:rsidRPr="00690ED6" w:rsidRDefault="00690ED6" w:rsidP="00B3770E">
            <w:pPr>
              <w:spacing w:after="0"/>
              <w:jc w:val="center"/>
              <w:rPr>
                <w:rFonts w:ascii="Times New Roman" w:hAnsi="Times New Roman" w:cs="Times New Roman"/>
                <w:sz w:val="24"/>
                <w:szCs w:val="24"/>
                <w:lang w:val="sr-Latn-CS"/>
              </w:rPr>
            </w:pPr>
          </w:p>
          <w:p w:rsidR="00690ED6" w:rsidRPr="00022343" w:rsidRDefault="00022343" w:rsidP="00B3770E">
            <w:pPr>
              <w:spacing w:after="0"/>
              <w:jc w:val="center"/>
              <w:rPr>
                <w:rFonts w:ascii="Times New Roman" w:hAnsi="Times New Roman" w:cs="Times New Roman"/>
                <w:sz w:val="24"/>
                <w:szCs w:val="24"/>
              </w:rPr>
            </w:pPr>
            <w:r>
              <w:rPr>
                <w:rFonts w:ascii="Times New Roman" w:hAnsi="Times New Roman" w:cs="Times New Roman"/>
                <w:sz w:val="24"/>
                <w:szCs w:val="24"/>
              </w:rPr>
              <w:t>Komada</w:t>
            </w:r>
          </w:p>
          <w:p w:rsidR="00690ED6" w:rsidRPr="00690ED6" w:rsidRDefault="00690ED6" w:rsidP="00B3770E">
            <w:pPr>
              <w:spacing w:after="0"/>
              <w:jc w:val="center"/>
              <w:rPr>
                <w:rFonts w:ascii="Times New Roman" w:hAnsi="Times New Roman" w:cs="Times New Roman"/>
                <w:sz w:val="24"/>
                <w:szCs w:val="24"/>
                <w:lang w:val="sr-Latn-CS"/>
              </w:rPr>
            </w:pPr>
          </w:p>
          <w:p w:rsidR="00690ED6" w:rsidRDefault="00690ED6" w:rsidP="00B3770E">
            <w:pPr>
              <w:spacing w:after="0"/>
              <w:rPr>
                <w:rFonts w:ascii="Times New Roman" w:hAnsi="Times New Roman" w:cs="Times New Roman"/>
                <w:sz w:val="24"/>
                <w:szCs w:val="24"/>
                <w:lang w:val="sr-Latn-CS"/>
              </w:rPr>
            </w:pPr>
          </w:p>
          <w:p w:rsidR="00022343" w:rsidRDefault="00022343" w:rsidP="00B3770E">
            <w:pPr>
              <w:spacing w:after="0"/>
              <w:rPr>
                <w:rFonts w:ascii="Times New Roman" w:hAnsi="Times New Roman" w:cs="Times New Roman"/>
                <w:sz w:val="24"/>
                <w:szCs w:val="24"/>
                <w:lang w:val="sr-Latn-CS"/>
              </w:rPr>
            </w:pPr>
          </w:p>
          <w:p w:rsidR="00022343" w:rsidRDefault="00022343" w:rsidP="00022343">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022343" w:rsidRDefault="00022343" w:rsidP="00022343">
            <w:pPr>
              <w:spacing w:after="0"/>
              <w:jc w:val="center"/>
              <w:rPr>
                <w:rFonts w:ascii="Times New Roman" w:hAnsi="Times New Roman" w:cs="Times New Roman"/>
                <w:sz w:val="24"/>
                <w:szCs w:val="24"/>
                <w:lang w:val="sr-Latn-CS"/>
              </w:rPr>
            </w:pPr>
          </w:p>
          <w:p w:rsidR="00022343" w:rsidRDefault="00022343" w:rsidP="00022343">
            <w:pPr>
              <w:spacing w:after="0"/>
              <w:jc w:val="center"/>
              <w:rPr>
                <w:rFonts w:ascii="Times New Roman" w:hAnsi="Times New Roman" w:cs="Times New Roman"/>
                <w:sz w:val="24"/>
                <w:szCs w:val="24"/>
                <w:lang w:val="sr-Latn-CS"/>
              </w:rPr>
            </w:pPr>
          </w:p>
          <w:p w:rsidR="00022343" w:rsidRDefault="00022343" w:rsidP="00022343">
            <w:pPr>
              <w:spacing w:after="0"/>
              <w:jc w:val="center"/>
              <w:rPr>
                <w:rFonts w:ascii="Times New Roman" w:hAnsi="Times New Roman" w:cs="Times New Roman"/>
                <w:sz w:val="24"/>
                <w:szCs w:val="24"/>
                <w:lang w:val="sr-Latn-CS"/>
              </w:rPr>
            </w:pPr>
          </w:p>
          <w:p w:rsidR="00022343" w:rsidRDefault="00022343" w:rsidP="00022343">
            <w:pPr>
              <w:spacing w:after="0"/>
              <w:jc w:val="center"/>
              <w:rPr>
                <w:rFonts w:ascii="Times New Roman" w:hAnsi="Times New Roman" w:cs="Times New Roman"/>
                <w:sz w:val="24"/>
                <w:szCs w:val="24"/>
                <w:lang w:val="sr-Latn-CS"/>
              </w:rPr>
            </w:pPr>
          </w:p>
          <w:p w:rsidR="00022343" w:rsidRDefault="00022343" w:rsidP="00022343">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022343" w:rsidRDefault="00022343" w:rsidP="00022343">
            <w:pPr>
              <w:spacing w:after="0"/>
              <w:jc w:val="center"/>
              <w:rPr>
                <w:rFonts w:ascii="Times New Roman" w:hAnsi="Times New Roman" w:cs="Times New Roman"/>
                <w:sz w:val="24"/>
                <w:szCs w:val="24"/>
                <w:lang w:val="sr-Latn-CS"/>
              </w:rPr>
            </w:pPr>
          </w:p>
          <w:p w:rsidR="00022343" w:rsidRDefault="00022343" w:rsidP="00022343">
            <w:pPr>
              <w:spacing w:after="0"/>
              <w:jc w:val="center"/>
              <w:rPr>
                <w:rFonts w:ascii="Times New Roman" w:hAnsi="Times New Roman" w:cs="Times New Roman"/>
                <w:sz w:val="24"/>
                <w:szCs w:val="24"/>
                <w:lang w:val="sr-Latn-CS"/>
              </w:rPr>
            </w:pPr>
          </w:p>
          <w:p w:rsidR="00022343" w:rsidRDefault="00022343" w:rsidP="00022343">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2C4653" w:rsidRDefault="002C4653" w:rsidP="00022343">
            <w:pPr>
              <w:spacing w:after="0"/>
              <w:jc w:val="center"/>
              <w:rPr>
                <w:rFonts w:ascii="Times New Roman" w:hAnsi="Times New Roman" w:cs="Times New Roman"/>
                <w:sz w:val="24"/>
                <w:szCs w:val="24"/>
                <w:lang w:val="sr-Latn-CS"/>
              </w:rPr>
            </w:pPr>
          </w:p>
          <w:p w:rsidR="002C4653" w:rsidRDefault="002C4653" w:rsidP="00022343">
            <w:pPr>
              <w:spacing w:after="0"/>
              <w:jc w:val="center"/>
              <w:rPr>
                <w:rFonts w:ascii="Times New Roman" w:hAnsi="Times New Roman" w:cs="Times New Roman"/>
                <w:sz w:val="24"/>
                <w:szCs w:val="24"/>
                <w:lang w:val="sr-Latn-CS"/>
              </w:rPr>
            </w:pPr>
          </w:p>
          <w:p w:rsidR="002C4653" w:rsidRDefault="002C4653" w:rsidP="00022343">
            <w:pPr>
              <w:spacing w:after="0"/>
              <w:jc w:val="center"/>
              <w:rPr>
                <w:rFonts w:ascii="Times New Roman" w:hAnsi="Times New Roman" w:cs="Times New Roman"/>
                <w:sz w:val="24"/>
                <w:szCs w:val="24"/>
                <w:lang w:val="sr-Latn-CS"/>
              </w:rPr>
            </w:pPr>
          </w:p>
          <w:p w:rsidR="002C4653" w:rsidRDefault="002C4653" w:rsidP="00022343">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2C4653" w:rsidRDefault="002C4653" w:rsidP="00022343">
            <w:pPr>
              <w:spacing w:after="0"/>
              <w:jc w:val="center"/>
              <w:rPr>
                <w:rFonts w:ascii="Times New Roman" w:hAnsi="Times New Roman" w:cs="Times New Roman"/>
                <w:sz w:val="24"/>
                <w:szCs w:val="24"/>
                <w:lang w:val="sr-Latn-CS"/>
              </w:rPr>
            </w:pPr>
          </w:p>
          <w:p w:rsidR="002C4653" w:rsidRDefault="002C4653" w:rsidP="00022343">
            <w:pPr>
              <w:spacing w:after="0"/>
              <w:jc w:val="center"/>
              <w:rPr>
                <w:rFonts w:ascii="Times New Roman" w:hAnsi="Times New Roman" w:cs="Times New Roman"/>
                <w:sz w:val="24"/>
                <w:szCs w:val="24"/>
                <w:lang w:val="sr-Latn-CS"/>
              </w:rPr>
            </w:pPr>
          </w:p>
          <w:p w:rsidR="002C4653" w:rsidRDefault="002C4653" w:rsidP="00022343">
            <w:pPr>
              <w:spacing w:after="0"/>
              <w:jc w:val="center"/>
              <w:rPr>
                <w:rFonts w:ascii="Times New Roman" w:hAnsi="Times New Roman" w:cs="Times New Roman"/>
                <w:sz w:val="24"/>
                <w:szCs w:val="24"/>
                <w:lang w:val="sr-Latn-CS"/>
              </w:rPr>
            </w:pPr>
          </w:p>
          <w:p w:rsidR="002C4653" w:rsidRDefault="002C4653" w:rsidP="00022343">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2C4653" w:rsidRDefault="002C4653" w:rsidP="00022343">
            <w:pPr>
              <w:spacing w:after="0"/>
              <w:jc w:val="center"/>
              <w:rPr>
                <w:rFonts w:ascii="Times New Roman" w:hAnsi="Times New Roman" w:cs="Times New Roman"/>
                <w:sz w:val="24"/>
                <w:szCs w:val="24"/>
                <w:lang w:val="sr-Latn-CS"/>
              </w:rPr>
            </w:pPr>
          </w:p>
          <w:p w:rsidR="002C4653" w:rsidRDefault="002C4653" w:rsidP="00022343">
            <w:pPr>
              <w:spacing w:after="0"/>
              <w:jc w:val="center"/>
              <w:rPr>
                <w:rFonts w:ascii="Times New Roman" w:hAnsi="Times New Roman" w:cs="Times New Roman"/>
                <w:sz w:val="24"/>
                <w:szCs w:val="24"/>
                <w:lang w:val="sr-Latn-CS"/>
              </w:rPr>
            </w:pPr>
          </w:p>
          <w:p w:rsidR="002C4653" w:rsidRDefault="002C4653" w:rsidP="00022343">
            <w:pPr>
              <w:spacing w:after="0"/>
              <w:jc w:val="center"/>
              <w:rPr>
                <w:rFonts w:ascii="Times New Roman" w:hAnsi="Times New Roman" w:cs="Times New Roman"/>
                <w:sz w:val="24"/>
                <w:szCs w:val="24"/>
                <w:lang w:val="sr-Latn-CS"/>
              </w:rPr>
            </w:pPr>
          </w:p>
          <w:p w:rsidR="002C4653" w:rsidRDefault="002C4653" w:rsidP="00022343">
            <w:pPr>
              <w:spacing w:after="0"/>
              <w:jc w:val="center"/>
              <w:rPr>
                <w:rFonts w:ascii="Times New Roman" w:hAnsi="Times New Roman" w:cs="Times New Roman"/>
                <w:sz w:val="24"/>
                <w:szCs w:val="24"/>
                <w:lang w:val="sr-Latn-CS"/>
              </w:rPr>
            </w:pPr>
          </w:p>
          <w:p w:rsidR="002C4653" w:rsidRPr="00690ED6" w:rsidRDefault="002C4653" w:rsidP="00022343">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tc>
        <w:tc>
          <w:tcPr>
            <w:tcW w:w="1243" w:type="dxa"/>
            <w:tcBorders>
              <w:top w:val="nil"/>
              <w:left w:val="single" w:sz="4" w:space="0" w:color="auto"/>
              <w:bottom w:val="single" w:sz="8" w:space="0" w:color="auto"/>
              <w:right w:val="single" w:sz="8" w:space="0" w:color="auto"/>
            </w:tcBorders>
          </w:tcPr>
          <w:p w:rsidR="00690ED6" w:rsidRPr="00690ED6" w:rsidRDefault="00022343"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2</w:t>
            </w:r>
          </w:p>
          <w:p w:rsidR="00690ED6" w:rsidRPr="00690ED6" w:rsidRDefault="00690ED6" w:rsidP="00690ED6">
            <w:pPr>
              <w:spacing w:after="0"/>
              <w:jc w:val="center"/>
              <w:rPr>
                <w:rFonts w:ascii="Times New Roman" w:hAnsi="Times New Roman" w:cs="Times New Roman"/>
                <w:sz w:val="24"/>
                <w:szCs w:val="24"/>
                <w:lang w:val="sr-Latn-CS"/>
              </w:rPr>
            </w:pPr>
          </w:p>
          <w:p w:rsidR="00690ED6" w:rsidRPr="00690ED6" w:rsidRDefault="00690ED6" w:rsidP="00690ED6">
            <w:pPr>
              <w:spacing w:after="0"/>
              <w:jc w:val="center"/>
              <w:rPr>
                <w:rFonts w:ascii="Times New Roman" w:hAnsi="Times New Roman" w:cs="Times New Roman"/>
                <w:sz w:val="24"/>
                <w:szCs w:val="24"/>
                <w:lang w:val="sr-Latn-CS"/>
              </w:rPr>
            </w:pPr>
          </w:p>
          <w:p w:rsidR="00690ED6" w:rsidRPr="00690ED6" w:rsidRDefault="00690ED6" w:rsidP="00690ED6">
            <w:pPr>
              <w:spacing w:after="0"/>
              <w:jc w:val="center"/>
              <w:rPr>
                <w:rFonts w:ascii="Times New Roman" w:hAnsi="Times New Roman" w:cs="Times New Roman"/>
                <w:sz w:val="24"/>
                <w:szCs w:val="24"/>
                <w:lang w:val="sr-Latn-CS"/>
              </w:rPr>
            </w:pPr>
          </w:p>
          <w:p w:rsidR="00690ED6" w:rsidRDefault="00690ED6" w:rsidP="00690ED6">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1</w:t>
            </w:r>
          </w:p>
          <w:p w:rsidR="00690ED6" w:rsidRDefault="00690ED6" w:rsidP="00690ED6">
            <w:pPr>
              <w:spacing w:after="0"/>
              <w:jc w:val="center"/>
              <w:rPr>
                <w:rFonts w:ascii="Times New Roman" w:hAnsi="Times New Roman" w:cs="Times New Roman"/>
                <w:sz w:val="24"/>
                <w:szCs w:val="24"/>
                <w:lang w:val="sr-Latn-CS"/>
              </w:rPr>
            </w:pPr>
          </w:p>
          <w:p w:rsidR="00690ED6" w:rsidRDefault="00690ED6" w:rsidP="00690ED6">
            <w:pPr>
              <w:spacing w:after="0"/>
              <w:jc w:val="center"/>
              <w:rPr>
                <w:rFonts w:ascii="Times New Roman" w:hAnsi="Times New Roman" w:cs="Times New Roman"/>
                <w:sz w:val="24"/>
                <w:szCs w:val="24"/>
                <w:lang w:val="sr-Latn-CS"/>
              </w:rPr>
            </w:pPr>
          </w:p>
          <w:p w:rsidR="00690ED6" w:rsidRDefault="00690ED6" w:rsidP="00690ED6">
            <w:pPr>
              <w:spacing w:after="0"/>
              <w:jc w:val="center"/>
              <w:rPr>
                <w:rFonts w:ascii="Times New Roman" w:hAnsi="Times New Roman" w:cs="Times New Roman"/>
                <w:sz w:val="24"/>
                <w:szCs w:val="24"/>
                <w:lang w:val="sr-Latn-CS"/>
              </w:rPr>
            </w:pPr>
          </w:p>
          <w:p w:rsidR="00690ED6" w:rsidRDefault="00690ED6"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690ED6" w:rsidRDefault="00690ED6" w:rsidP="00690ED6">
            <w:pPr>
              <w:spacing w:after="0"/>
              <w:jc w:val="center"/>
              <w:rPr>
                <w:rFonts w:ascii="Times New Roman" w:hAnsi="Times New Roman" w:cs="Times New Roman"/>
                <w:sz w:val="24"/>
                <w:szCs w:val="24"/>
                <w:lang w:val="sr-Latn-CS"/>
              </w:rPr>
            </w:pPr>
          </w:p>
          <w:p w:rsidR="00690ED6" w:rsidRDefault="00690ED6" w:rsidP="00690ED6">
            <w:pPr>
              <w:spacing w:after="0"/>
              <w:jc w:val="center"/>
              <w:rPr>
                <w:rFonts w:ascii="Times New Roman" w:hAnsi="Times New Roman" w:cs="Times New Roman"/>
                <w:sz w:val="24"/>
                <w:szCs w:val="24"/>
                <w:lang w:val="sr-Latn-CS"/>
              </w:rPr>
            </w:pPr>
          </w:p>
          <w:p w:rsidR="00690ED6" w:rsidRDefault="00690ED6" w:rsidP="00B3770E">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690ED6" w:rsidRDefault="00690ED6" w:rsidP="00690ED6">
            <w:pPr>
              <w:spacing w:after="0"/>
              <w:jc w:val="center"/>
              <w:rPr>
                <w:rFonts w:ascii="Times New Roman" w:hAnsi="Times New Roman" w:cs="Times New Roman"/>
                <w:sz w:val="24"/>
                <w:szCs w:val="24"/>
                <w:lang w:val="sr-Latn-CS"/>
              </w:rPr>
            </w:pPr>
          </w:p>
          <w:p w:rsidR="00690ED6" w:rsidRDefault="00690ED6" w:rsidP="00690ED6">
            <w:pPr>
              <w:spacing w:after="0"/>
              <w:jc w:val="center"/>
              <w:rPr>
                <w:rFonts w:ascii="Times New Roman" w:hAnsi="Times New Roman" w:cs="Times New Roman"/>
                <w:sz w:val="24"/>
                <w:szCs w:val="24"/>
                <w:lang w:val="sr-Latn-CS"/>
              </w:rPr>
            </w:pPr>
          </w:p>
          <w:p w:rsidR="00B3770E" w:rsidRDefault="00B3770E" w:rsidP="00B3770E">
            <w:pPr>
              <w:spacing w:after="0"/>
              <w:jc w:val="center"/>
              <w:rPr>
                <w:rFonts w:ascii="Times New Roman" w:hAnsi="Times New Roman" w:cs="Times New Roman"/>
                <w:sz w:val="24"/>
                <w:szCs w:val="24"/>
                <w:lang w:val="sr-Latn-CS"/>
              </w:rPr>
            </w:pPr>
          </w:p>
          <w:p w:rsidR="00690ED6" w:rsidRDefault="00022343" w:rsidP="00B3770E">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8</w:t>
            </w:r>
          </w:p>
          <w:p w:rsidR="00690ED6" w:rsidRDefault="00690ED6" w:rsidP="00690ED6">
            <w:pPr>
              <w:spacing w:after="0"/>
              <w:jc w:val="center"/>
              <w:rPr>
                <w:rFonts w:ascii="Times New Roman" w:hAnsi="Times New Roman" w:cs="Times New Roman"/>
                <w:sz w:val="24"/>
                <w:szCs w:val="24"/>
                <w:lang w:val="sr-Latn-CS"/>
              </w:rPr>
            </w:pPr>
          </w:p>
          <w:p w:rsidR="00690ED6" w:rsidRDefault="00690ED6" w:rsidP="00690ED6">
            <w:pPr>
              <w:spacing w:after="0"/>
              <w:jc w:val="center"/>
              <w:rPr>
                <w:rFonts w:ascii="Times New Roman" w:hAnsi="Times New Roman" w:cs="Times New Roman"/>
                <w:sz w:val="24"/>
                <w:szCs w:val="24"/>
                <w:lang w:val="sr-Latn-CS"/>
              </w:rPr>
            </w:pPr>
          </w:p>
          <w:p w:rsidR="00690ED6" w:rsidRDefault="00690ED6" w:rsidP="00B3770E">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690ED6" w:rsidRDefault="00690ED6" w:rsidP="00690ED6">
            <w:pPr>
              <w:spacing w:after="0"/>
              <w:jc w:val="center"/>
              <w:rPr>
                <w:rFonts w:ascii="Times New Roman" w:hAnsi="Times New Roman" w:cs="Times New Roman"/>
                <w:sz w:val="24"/>
                <w:szCs w:val="24"/>
                <w:lang w:val="sr-Latn-CS"/>
              </w:rPr>
            </w:pPr>
          </w:p>
          <w:p w:rsidR="00690ED6" w:rsidRDefault="00690ED6" w:rsidP="00690ED6">
            <w:pPr>
              <w:spacing w:after="0"/>
              <w:jc w:val="center"/>
              <w:rPr>
                <w:rFonts w:ascii="Times New Roman" w:hAnsi="Times New Roman" w:cs="Times New Roman"/>
                <w:sz w:val="24"/>
                <w:szCs w:val="24"/>
                <w:lang w:val="sr-Latn-CS"/>
              </w:rPr>
            </w:pPr>
          </w:p>
          <w:p w:rsidR="00690ED6" w:rsidRDefault="00690ED6" w:rsidP="00690ED6">
            <w:pPr>
              <w:spacing w:after="0"/>
              <w:jc w:val="center"/>
              <w:rPr>
                <w:rFonts w:ascii="Times New Roman" w:hAnsi="Times New Roman" w:cs="Times New Roman"/>
                <w:sz w:val="24"/>
                <w:szCs w:val="24"/>
                <w:lang w:val="sr-Latn-CS"/>
              </w:rPr>
            </w:pPr>
          </w:p>
          <w:p w:rsidR="00690ED6" w:rsidRDefault="00022343"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11</w:t>
            </w: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4</w:t>
            </w: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p>
          <w:p w:rsidR="002C4653" w:rsidRDefault="002C4653" w:rsidP="00690ED6">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p>
          <w:p w:rsidR="00022343" w:rsidRDefault="00022343" w:rsidP="00690ED6">
            <w:pPr>
              <w:spacing w:after="0"/>
              <w:jc w:val="center"/>
              <w:rPr>
                <w:rFonts w:ascii="Times New Roman" w:hAnsi="Times New Roman" w:cs="Times New Roman"/>
                <w:sz w:val="24"/>
                <w:szCs w:val="24"/>
                <w:lang w:val="sr-Latn-CS"/>
              </w:rPr>
            </w:pPr>
          </w:p>
          <w:p w:rsidR="00022343" w:rsidRDefault="00022343" w:rsidP="00022343">
            <w:pPr>
              <w:spacing w:after="0"/>
              <w:rPr>
                <w:rFonts w:ascii="Times New Roman" w:hAnsi="Times New Roman" w:cs="Times New Roman"/>
                <w:lang w:val="sr-Latn-CS"/>
              </w:rPr>
            </w:pPr>
          </w:p>
        </w:tc>
      </w:tr>
      <w:tr w:rsidR="00D45A33" w:rsidTr="00611C65">
        <w:trPr>
          <w:trHeight w:val="5295"/>
        </w:trPr>
        <w:tc>
          <w:tcPr>
            <w:tcW w:w="805" w:type="dxa"/>
            <w:tcBorders>
              <w:top w:val="nil"/>
              <w:left w:val="single" w:sz="8" w:space="0" w:color="auto"/>
              <w:bottom w:val="single" w:sz="8" w:space="0" w:color="auto"/>
              <w:right w:val="single" w:sz="8" w:space="0" w:color="auto"/>
            </w:tcBorders>
            <w:vAlign w:val="center"/>
            <w:hideMark/>
          </w:tcPr>
          <w:p w:rsidR="00D45A33" w:rsidRPr="00AD720D" w:rsidRDefault="00D45A3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lastRenderedPageBreak/>
              <w:t>3</w:t>
            </w:r>
            <w:r>
              <w:rPr>
                <w:rFonts w:ascii="Times New Roman" w:hAnsi="Times New Roman" w:cs="Times New Roman"/>
                <w:color w:val="000000"/>
                <w:sz w:val="24"/>
                <w:szCs w:val="24"/>
                <w:lang w:eastAsia="sr-Latn-CS"/>
              </w:rPr>
              <w:t>.</w:t>
            </w:r>
          </w:p>
        </w:tc>
        <w:tc>
          <w:tcPr>
            <w:tcW w:w="3020" w:type="dxa"/>
            <w:tcBorders>
              <w:top w:val="nil"/>
              <w:left w:val="nil"/>
              <w:bottom w:val="single" w:sz="8" w:space="0" w:color="auto"/>
              <w:right w:val="single" w:sz="4" w:space="0" w:color="auto"/>
            </w:tcBorders>
            <w:vAlign w:val="center"/>
          </w:tcPr>
          <w:p w:rsidR="00D45A33" w:rsidRDefault="00D45A33" w:rsidP="00D45A33">
            <w:pPr>
              <w:spacing w:after="0"/>
              <w:jc w:val="center"/>
              <w:rPr>
                <w:rFonts w:ascii="Times New Roman" w:hAnsi="Times New Roman" w:cs="Times New Roman"/>
                <w:lang w:val="sr-Latn-CS"/>
              </w:rPr>
            </w:pPr>
            <w:r>
              <w:rPr>
                <w:rFonts w:ascii="Times New Roman" w:hAnsi="Times New Roman" w:cs="Times New Roman"/>
                <w:lang w:val="sr-Latn-CS"/>
              </w:rPr>
              <w:t>Osiguranje od loma mašina i otkup amortizacije u Tržnom centru „Pobrežje“</w:t>
            </w:r>
          </w:p>
        </w:tc>
        <w:tc>
          <w:tcPr>
            <w:tcW w:w="2859" w:type="dxa"/>
            <w:tcBorders>
              <w:top w:val="single" w:sz="4" w:space="0" w:color="auto"/>
              <w:left w:val="single" w:sz="4" w:space="0" w:color="auto"/>
              <w:bottom w:val="single" w:sz="4" w:space="0" w:color="auto"/>
              <w:right w:val="single" w:sz="4" w:space="0" w:color="auto"/>
            </w:tcBorders>
          </w:tcPr>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Ruf top THEEM SJKBA 120NL(vrijednost po komadu 10.000,00 eura),</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 Ruf top THEEM SJKBA </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60NL(vrijednost po komadu 5.000,00 eura),</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-Klima UNIONAIR BBC60 (vrijednost po komadu 4.000,00 eura),</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-Klima MIDEA kasetna 24 BTU (vrijednost po komadu 1.800,00 eura)</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proizvodnja 2014.godine;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-Senzorska vrata 2x2m (vrijednost po komadu 4.000,00 eura),proizvodnja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-Rolo vrata 1,3x2,5h m (vrijednost po komadu 600,00 eura),proizvodnja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 Rolo vrata 4x3,5h m </w:t>
            </w:r>
            <w:r>
              <w:rPr>
                <w:rFonts w:ascii="Times New Roman" w:hAnsi="Times New Roman" w:cs="Times New Roman"/>
                <w:color w:val="000000"/>
                <w:sz w:val="24"/>
                <w:szCs w:val="24"/>
                <w:lang w:val="sr-Latn-CS" w:eastAsia="sr-Latn-CS"/>
              </w:rPr>
              <w:lastRenderedPageBreak/>
              <w:t>(vrijednost po komadu 2.000,00 eura),proizvodnja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sidRPr="00690ED6">
              <w:rPr>
                <w:rFonts w:ascii="Times New Roman" w:hAnsi="Times New Roman" w:cs="Times New Roman"/>
                <w:color w:val="000000"/>
                <w:sz w:val="24"/>
                <w:szCs w:val="24"/>
                <w:lang w:val="sr-Latn-CS" w:eastAsia="sr-Latn-CS"/>
              </w:rPr>
              <w:t>- Rolo vrata 8x3,5h m</w:t>
            </w:r>
            <w:r>
              <w:rPr>
                <w:rFonts w:ascii="Times New Roman" w:hAnsi="Times New Roman" w:cs="Times New Roman"/>
                <w:color w:val="000000"/>
                <w:sz w:val="24"/>
                <w:szCs w:val="24"/>
                <w:lang w:val="sr-Latn-CS" w:eastAsia="sr-Latn-CS"/>
              </w:rPr>
              <w:t xml:space="preserve"> (vrijednost po komadu 4.000,00 eura),proizvodnja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-Rashladni uređaji(vitrine i komore)ECCHO sa bitcer motorima 22kw (vrijednost po komadu 20.000,00eura) 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-Lift 400kg (vrijednost po komadu 24.000,00 eura),proizvodnja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Lift 1.600kg (vrijednost po komadu 36.000,00 eura),proizvodnja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-Elevatori-pokretne trake(vrijednost po komadu 50.000,00eura),proizvodnja 2008.godine;</w:t>
            </w:r>
          </w:p>
          <w:p w:rsidR="00D45A33" w:rsidRDefault="00D45A33"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Rashladni uređaji(vitrine i komore)DGD sa bitcer motorima 36kw (vrijednost po komadu 170.000,00eura) proizvodnja 2013.godine;</w:t>
            </w:r>
          </w:p>
          <w:p w:rsidR="00D45A33" w:rsidRDefault="00D45A33" w:rsidP="00D45A3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-Agregat sa pratećom opremom-niskonaponski blok sa kompenzacijom 730Amh (vrijednost po komadu 73.000,00eura),proizvodnja 2008 godine;</w:t>
            </w:r>
          </w:p>
        </w:tc>
        <w:tc>
          <w:tcPr>
            <w:tcW w:w="1229" w:type="dxa"/>
            <w:tcBorders>
              <w:top w:val="single" w:sz="4" w:space="0" w:color="auto"/>
              <w:left w:val="single" w:sz="4" w:space="0" w:color="auto"/>
              <w:bottom w:val="single" w:sz="4" w:space="0" w:color="auto"/>
              <w:right w:val="single" w:sz="4" w:space="0" w:color="auto"/>
            </w:tcBorders>
          </w:tcPr>
          <w:p w:rsidR="00D45A33" w:rsidRPr="00690ED6" w:rsidRDefault="00D45A33" w:rsidP="006535E4">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lastRenderedPageBreak/>
              <w:t>Komada</w:t>
            </w: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Komada</w:t>
            </w:r>
          </w:p>
          <w:p w:rsidR="00D45A33" w:rsidRPr="00690ED6"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K</w:t>
            </w:r>
            <w:r w:rsidRPr="00690ED6">
              <w:rPr>
                <w:rFonts w:ascii="Times New Roman" w:hAnsi="Times New Roman" w:cs="Times New Roman"/>
                <w:sz w:val="24"/>
                <w:szCs w:val="24"/>
                <w:lang w:val="sr-Latn-CS"/>
              </w:rPr>
              <w:t>omada</w:t>
            </w: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Pr="00022343" w:rsidRDefault="00D45A33" w:rsidP="006535E4">
            <w:pPr>
              <w:spacing w:after="0"/>
              <w:jc w:val="center"/>
              <w:rPr>
                <w:rFonts w:ascii="Times New Roman" w:hAnsi="Times New Roman" w:cs="Times New Roman"/>
                <w:sz w:val="24"/>
                <w:szCs w:val="24"/>
              </w:rPr>
            </w:pPr>
            <w:r>
              <w:rPr>
                <w:rFonts w:ascii="Times New Roman" w:hAnsi="Times New Roman" w:cs="Times New Roman"/>
                <w:sz w:val="24"/>
                <w:szCs w:val="24"/>
              </w:rPr>
              <w:t>Komada</w:t>
            </w:r>
          </w:p>
          <w:p w:rsidR="00D45A33" w:rsidRPr="00690ED6"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rPr>
                <w:rFonts w:ascii="Times New Roman" w:hAnsi="Times New Roman" w:cs="Times New Roman"/>
                <w:sz w:val="24"/>
                <w:szCs w:val="24"/>
                <w:lang w:val="sr-Latn-CS"/>
              </w:rPr>
            </w:pPr>
          </w:p>
          <w:p w:rsidR="00D45A33" w:rsidRDefault="00D45A33" w:rsidP="006535E4">
            <w:pPr>
              <w:spacing w:after="0"/>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Pr="00690ED6" w:rsidRDefault="00D45A33" w:rsidP="00D45A33">
            <w:pPr>
              <w:spacing w:after="0"/>
              <w:rPr>
                <w:rFonts w:ascii="Times New Roman" w:hAnsi="Times New Roman" w:cs="Times New Roman"/>
                <w:sz w:val="24"/>
                <w:szCs w:val="24"/>
                <w:lang w:val="sr-Latn-CS"/>
              </w:rPr>
            </w:pPr>
          </w:p>
        </w:tc>
        <w:tc>
          <w:tcPr>
            <w:tcW w:w="1243" w:type="dxa"/>
            <w:tcBorders>
              <w:top w:val="nil"/>
              <w:left w:val="single" w:sz="4" w:space="0" w:color="auto"/>
              <w:bottom w:val="single" w:sz="8" w:space="0" w:color="auto"/>
              <w:right w:val="single" w:sz="8" w:space="0" w:color="auto"/>
            </w:tcBorders>
          </w:tcPr>
          <w:p w:rsidR="00D45A33" w:rsidRPr="00690ED6"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2</w:t>
            </w: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Pr="00690ED6"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sidRPr="00690ED6">
              <w:rPr>
                <w:rFonts w:ascii="Times New Roman" w:hAnsi="Times New Roman" w:cs="Times New Roman"/>
                <w:sz w:val="24"/>
                <w:szCs w:val="24"/>
                <w:lang w:val="sr-Latn-CS"/>
              </w:rPr>
              <w:t>1</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8</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11</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4</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jc w:val="center"/>
              <w:rPr>
                <w:rFonts w:ascii="Times New Roman" w:hAnsi="Times New Roman" w:cs="Times New Roman"/>
                <w:sz w:val="24"/>
                <w:szCs w:val="24"/>
                <w:lang w:val="sr-Latn-CS"/>
              </w:rPr>
            </w:pPr>
          </w:p>
          <w:p w:rsidR="00D45A33" w:rsidRDefault="00D45A33" w:rsidP="006535E4">
            <w:pPr>
              <w:spacing w:after="0"/>
              <w:rPr>
                <w:rFonts w:ascii="Times New Roman" w:hAnsi="Times New Roman" w:cs="Times New Roman"/>
                <w:lang w:val="sr-Latn-CS"/>
              </w:rPr>
            </w:pPr>
          </w:p>
        </w:tc>
      </w:tr>
      <w:tr w:rsidR="00D45A33" w:rsidTr="00611C65">
        <w:trPr>
          <w:trHeight w:val="350"/>
        </w:trPr>
        <w:tc>
          <w:tcPr>
            <w:tcW w:w="805" w:type="dxa"/>
            <w:tcBorders>
              <w:top w:val="nil"/>
              <w:left w:val="single" w:sz="8" w:space="0" w:color="auto"/>
              <w:bottom w:val="single" w:sz="8" w:space="0" w:color="auto"/>
              <w:right w:val="single" w:sz="8" w:space="0" w:color="auto"/>
            </w:tcBorders>
            <w:vAlign w:val="center"/>
            <w:hideMark/>
          </w:tcPr>
          <w:p w:rsidR="00D45A33" w:rsidRPr="00D45A33" w:rsidRDefault="00D45A3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lastRenderedPageBreak/>
              <w:t>4</w:t>
            </w:r>
            <w:r>
              <w:rPr>
                <w:rFonts w:ascii="Times New Roman" w:hAnsi="Times New Roman" w:cs="Times New Roman"/>
                <w:color w:val="000000"/>
                <w:sz w:val="24"/>
                <w:szCs w:val="24"/>
                <w:lang w:eastAsia="sr-Latn-CS"/>
              </w:rPr>
              <w:t>.</w:t>
            </w:r>
          </w:p>
        </w:tc>
        <w:tc>
          <w:tcPr>
            <w:tcW w:w="3020" w:type="dxa"/>
            <w:tcBorders>
              <w:top w:val="nil"/>
              <w:left w:val="nil"/>
              <w:bottom w:val="single" w:sz="8" w:space="0" w:color="auto"/>
              <w:right w:val="single" w:sz="4" w:space="0" w:color="auto"/>
            </w:tcBorders>
            <w:vAlign w:val="center"/>
          </w:tcPr>
          <w:p w:rsidR="00D45A33" w:rsidRDefault="00D45A33" w:rsidP="00D45A33">
            <w:pPr>
              <w:spacing w:after="0"/>
              <w:jc w:val="center"/>
              <w:rPr>
                <w:rFonts w:ascii="Times New Roman" w:hAnsi="Times New Roman" w:cs="Times New Roman"/>
                <w:lang w:val="sr-Latn-CS"/>
              </w:rPr>
            </w:pPr>
            <w:r>
              <w:rPr>
                <w:rFonts w:ascii="Times New Roman" w:hAnsi="Times New Roman" w:cs="Times New Roman"/>
                <w:lang w:val="sr-Latn-CS"/>
              </w:rPr>
              <w:t>Osiguranje od izliva vode iz instalacija u Tržnom centru „Pobrežje“</w:t>
            </w:r>
          </w:p>
        </w:tc>
        <w:tc>
          <w:tcPr>
            <w:tcW w:w="2859" w:type="dxa"/>
            <w:tcBorders>
              <w:top w:val="single" w:sz="4" w:space="0" w:color="auto"/>
              <w:left w:val="single" w:sz="4" w:space="0" w:color="auto"/>
              <w:bottom w:val="single" w:sz="4" w:space="0" w:color="auto"/>
              <w:right w:val="single" w:sz="4" w:space="0" w:color="auto"/>
            </w:tcBorders>
          </w:tcPr>
          <w:p w:rsidR="00D45A33" w:rsidRPr="00D45A33" w:rsidRDefault="00D45A33" w:rsidP="00D45A33">
            <w:pPr>
              <w:spacing w:after="0" w:line="240" w:lineRule="auto"/>
              <w:jc w:val="center"/>
              <w:rPr>
                <w:rFonts w:ascii="Times New Roman" w:hAnsi="Times New Roman" w:cs="Times New Roman"/>
                <w:color w:val="000000"/>
                <w:lang w:val="sr-Latn-CS" w:eastAsia="sr-Latn-CS"/>
              </w:rPr>
            </w:pPr>
            <w:r w:rsidRPr="00D45A33">
              <w:rPr>
                <w:rFonts w:ascii="Times New Roman" w:hAnsi="Times New Roman" w:cs="Times New Roman"/>
                <w:color w:val="000000"/>
                <w:lang w:val="sr-Latn-CS" w:eastAsia="sr-Latn-CS"/>
              </w:rPr>
              <w:t>-Lift 400kg (vrijednost po komadu 24.000,00 eura),proizvodnja 2008.godine;</w:t>
            </w:r>
          </w:p>
          <w:p w:rsidR="00D45A33" w:rsidRPr="00D45A33" w:rsidRDefault="00D45A33" w:rsidP="00D45A33">
            <w:pPr>
              <w:spacing w:after="0" w:line="240" w:lineRule="auto"/>
              <w:jc w:val="center"/>
              <w:rPr>
                <w:rFonts w:ascii="Times New Roman" w:hAnsi="Times New Roman" w:cs="Times New Roman"/>
                <w:color w:val="000000"/>
                <w:lang w:val="sr-Latn-CS" w:eastAsia="sr-Latn-CS"/>
              </w:rPr>
            </w:pPr>
            <w:r w:rsidRPr="00D45A33">
              <w:rPr>
                <w:rFonts w:ascii="Times New Roman" w:hAnsi="Times New Roman" w:cs="Times New Roman"/>
                <w:color w:val="000000"/>
                <w:lang w:val="sr-Latn-CS" w:eastAsia="sr-Latn-CS"/>
              </w:rPr>
              <w:t>- Lift 1.600kg (vrijednost po komadu 36.000,00 eura),proizvodnja 2008.godine;</w:t>
            </w:r>
          </w:p>
          <w:p w:rsidR="00D45A33" w:rsidRPr="00D45A33" w:rsidRDefault="00D45A33" w:rsidP="00D45A33">
            <w:pPr>
              <w:spacing w:after="0" w:line="240" w:lineRule="auto"/>
              <w:jc w:val="center"/>
              <w:rPr>
                <w:rFonts w:ascii="Times New Roman" w:hAnsi="Times New Roman" w:cs="Times New Roman"/>
                <w:color w:val="000000"/>
                <w:lang w:val="sr-Latn-CS" w:eastAsia="sr-Latn-CS"/>
              </w:rPr>
            </w:pPr>
            <w:r w:rsidRPr="00D45A33">
              <w:rPr>
                <w:rFonts w:ascii="Times New Roman" w:hAnsi="Times New Roman" w:cs="Times New Roman"/>
                <w:color w:val="000000"/>
                <w:lang w:val="sr-Latn-CS" w:eastAsia="sr-Latn-CS"/>
              </w:rPr>
              <w:t>-Elevatori-pokretne trake(vrijednost po k</w:t>
            </w:r>
            <w:r w:rsidR="00436142">
              <w:rPr>
                <w:rFonts w:ascii="Times New Roman" w:hAnsi="Times New Roman" w:cs="Times New Roman"/>
                <w:color w:val="000000"/>
                <w:lang w:val="sr-Latn-CS" w:eastAsia="sr-Latn-CS"/>
              </w:rPr>
              <w:t>omadu 50.000,00eura),proiz.2008.god</w:t>
            </w:r>
          </w:p>
          <w:p w:rsidR="00D45A33" w:rsidRDefault="00D45A33">
            <w:pPr>
              <w:spacing w:after="0" w:line="240" w:lineRule="auto"/>
              <w:jc w:val="center"/>
              <w:rPr>
                <w:rFonts w:ascii="Times New Roman" w:hAnsi="Times New Roman" w:cs="Times New Roman"/>
                <w:color w:val="000000"/>
                <w:sz w:val="24"/>
                <w:szCs w:val="24"/>
                <w:lang w:val="sr-Latn-CS" w:eastAsia="sr-Latn-CS"/>
              </w:rPr>
            </w:pPr>
          </w:p>
        </w:tc>
        <w:tc>
          <w:tcPr>
            <w:tcW w:w="1229" w:type="dxa"/>
            <w:tcBorders>
              <w:top w:val="single" w:sz="4" w:space="0" w:color="auto"/>
              <w:left w:val="single" w:sz="4" w:space="0" w:color="auto"/>
              <w:bottom w:val="single" w:sz="4" w:space="0" w:color="auto"/>
              <w:right w:val="single" w:sz="4" w:space="0" w:color="auto"/>
            </w:tcBorders>
          </w:tcPr>
          <w:p w:rsidR="00D45A33" w:rsidRDefault="00D45A33" w:rsidP="00264577">
            <w:pPr>
              <w:spacing w:after="0"/>
              <w:rPr>
                <w:rFonts w:ascii="Times New Roman" w:hAnsi="Times New Roman" w:cs="Times New Roman"/>
                <w:sz w:val="24"/>
                <w:szCs w:val="24"/>
                <w:lang w:val="sr-Latn-CS"/>
              </w:rPr>
            </w:pPr>
          </w:p>
          <w:p w:rsidR="00264577" w:rsidRDefault="00264577" w:rsidP="00264577">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264577" w:rsidRDefault="00264577" w:rsidP="00264577">
            <w:pPr>
              <w:spacing w:after="0"/>
              <w:rPr>
                <w:rFonts w:ascii="Times New Roman" w:hAnsi="Times New Roman" w:cs="Times New Roman"/>
                <w:sz w:val="24"/>
                <w:szCs w:val="24"/>
                <w:lang w:val="sr-Latn-CS"/>
              </w:rPr>
            </w:pPr>
          </w:p>
          <w:p w:rsidR="00264577" w:rsidRDefault="00264577" w:rsidP="00264577">
            <w:pPr>
              <w:spacing w:after="0"/>
              <w:rPr>
                <w:rFonts w:ascii="Times New Roman" w:hAnsi="Times New Roman" w:cs="Times New Roman"/>
                <w:sz w:val="24"/>
                <w:szCs w:val="24"/>
                <w:lang w:val="sr-Latn-CS"/>
              </w:rPr>
            </w:pPr>
          </w:p>
          <w:p w:rsidR="00264577" w:rsidRDefault="00264577" w:rsidP="00264577">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264577" w:rsidRDefault="00264577" w:rsidP="00264577">
            <w:pPr>
              <w:spacing w:after="0"/>
              <w:jc w:val="center"/>
              <w:rPr>
                <w:rFonts w:ascii="Times New Roman" w:hAnsi="Times New Roman" w:cs="Times New Roman"/>
                <w:sz w:val="24"/>
                <w:szCs w:val="24"/>
                <w:lang w:val="sr-Latn-CS"/>
              </w:rPr>
            </w:pPr>
          </w:p>
          <w:p w:rsidR="00264577" w:rsidRDefault="00264577" w:rsidP="00264577">
            <w:pPr>
              <w:spacing w:after="0"/>
              <w:jc w:val="center"/>
              <w:rPr>
                <w:rFonts w:ascii="Times New Roman" w:hAnsi="Times New Roman" w:cs="Times New Roman"/>
                <w:sz w:val="24"/>
                <w:szCs w:val="24"/>
                <w:lang w:val="sr-Latn-CS"/>
              </w:rPr>
            </w:pPr>
          </w:p>
          <w:p w:rsidR="00264577" w:rsidRPr="00D45A33" w:rsidRDefault="00264577" w:rsidP="00264577">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tc>
        <w:tc>
          <w:tcPr>
            <w:tcW w:w="1243" w:type="dxa"/>
            <w:tcBorders>
              <w:top w:val="nil"/>
              <w:left w:val="single" w:sz="4" w:space="0" w:color="auto"/>
              <w:bottom w:val="single" w:sz="8" w:space="0" w:color="auto"/>
              <w:right w:val="single" w:sz="8" w:space="0" w:color="auto"/>
            </w:tcBorders>
          </w:tcPr>
          <w:p w:rsidR="00D45A33" w:rsidRDefault="00D45A33" w:rsidP="00264577">
            <w:pPr>
              <w:spacing w:after="0"/>
              <w:rPr>
                <w:rFonts w:ascii="Times New Roman" w:hAnsi="Times New Roman" w:cs="Times New Roman"/>
                <w:lang w:val="sr-Latn-CS"/>
              </w:rPr>
            </w:pPr>
          </w:p>
          <w:p w:rsidR="00264577" w:rsidRDefault="00264577" w:rsidP="00264577">
            <w:pPr>
              <w:spacing w:after="0"/>
              <w:jc w:val="center"/>
              <w:rPr>
                <w:rFonts w:ascii="Times New Roman" w:hAnsi="Times New Roman" w:cs="Times New Roman"/>
                <w:lang w:val="sr-Latn-CS"/>
              </w:rPr>
            </w:pPr>
            <w:r>
              <w:rPr>
                <w:rFonts w:ascii="Times New Roman" w:hAnsi="Times New Roman" w:cs="Times New Roman"/>
                <w:lang w:val="sr-Latn-CS"/>
              </w:rPr>
              <w:t>1</w:t>
            </w:r>
          </w:p>
          <w:p w:rsidR="00264577" w:rsidRDefault="00264577" w:rsidP="00264577">
            <w:pPr>
              <w:spacing w:after="0"/>
              <w:jc w:val="center"/>
              <w:rPr>
                <w:rFonts w:ascii="Times New Roman" w:hAnsi="Times New Roman" w:cs="Times New Roman"/>
                <w:lang w:val="sr-Latn-CS"/>
              </w:rPr>
            </w:pPr>
          </w:p>
          <w:p w:rsidR="00264577" w:rsidRDefault="00264577" w:rsidP="00264577">
            <w:pPr>
              <w:spacing w:after="0"/>
              <w:jc w:val="center"/>
              <w:rPr>
                <w:rFonts w:ascii="Times New Roman" w:hAnsi="Times New Roman" w:cs="Times New Roman"/>
                <w:lang w:val="sr-Latn-CS"/>
              </w:rPr>
            </w:pPr>
          </w:p>
          <w:p w:rsidR="00264577" w:rsidRDefault="00264577" w:rsidP="00264577">
            <w:pPr>
              <w:spacing w:after="0"/>
              <w:jc w:val="center"/>
              <w:rPr>
                <w:rFonts w:ascii="Times New Roman" w:hAnsi="Times New Roman" w:cs="Times New Roman"/>
                <w:lang w:val="sr-Latn-CS"/>
              </w:rPr>
            </w:pPr>
            <w:r>
              <w:rPr>
                <w:rFonts w:ascii="Times New Roman" w:hAnsi="Times New Roman" w:cs="Times New Roman"/>
                <w:lang w:val="sr-Latn-CS"/>
              </w:rPr>
              <w:t>1</w:t>
            </w:r>
          </w:p>
          <w:p w:rsidR="00264577" w:rsidRDefault="00264577" w:rsidP="00264577">
            <w:pPr>
              <w:spacing w:after="0"/>
              <w:jc w:val="center"/>
              <w:rPr>
                <w:rFonts w:ascii="Times New Roman" w:hAnsi="Times New Roman" w:cs="Times New Roman"/>
                <w:lang w:val="sr-Latn-CS"/>
              </w:rPr>
            </w:pPr>
          </w:p>
          <w:p w:rsidR="00264577" w:rsidRDefault="00264577" w:rsidP="00264577">
            <w:pPr>
              <w:spacing w:after="0"/>
              <w:jc w:val="center"/>
              <w:rPr>
                <w:rFonts w:ascii="Times New Roman" w:hAnsi="Times New Roman" w:cs="Times New Roman"/>
                <w:lang w:val="sr-Latn-CS"/>
              </w:rPr>
            </w:pPr>
          </w:p>
          <w:p w:rsidR="00264577" w:rsidRDefault="00264577" w:rsidP="00264577">
            <w:pPr>
              <w:spacing w:after="0"/>
              <w:rPr>
                <w:rFonts w:ascii="Times New Roman" w:hAnsi="Times New Roman" w:cs="Times New Roman"/>
                <w:lang w:val="sr-Latn-CS"/>
              </w:rPr>
            </w:pPr>
          </w:p>
          <w:p w:rsidR="00264577" w:rsidRDefault="00264577" w:rsidP="00264577">
            <w:pPr>
              <w:spacing w:after="0"/>
              <w:jc w:val="center"/>
              <w:rPr>
                <w:rFonts w:ascii="Times New Roman" w:hAnsi="Times New Roman" w:cs="Times New Roman"/>
                <w:lang w:val="sr-Latn-CS"/>
              </w:rPr>
            </w:pPr>
            <w:r>
              <w:rPr>
                <w:rFonts w:ascii="Times New Roman" w:hAnsi="Times New Roman" w:cs="Times New Roman"/>
                <w:lang w:val="sr-Latn-CS"/>
              </w:rPr>
              <w:t>4</w:t>
            </w:r>
          </w:p>
          <w:p w:rsidR="00611C65" w:rsidRDefault="00611C65" w:rsidP="00611C65">
            <w:pPr>
              <w:spacing w:after="0"/>
              <w:rPr>
                <w:rFonts w:ascii="Times New Roman" w:hAnsi="Times New Roman" w:cs="Times New Roman"/>
                <w:lang w:val="sr-Latn-CS"/>
              </w:rPr>
            </w:pPr>
          </w:p>
        </w:tc>
      </w:tr>
      <w:tr w:rsidR="00D45A33" w:rsidTr="00611C65">
        <w:trPr>
          <w:trHeight w:val="3495"/>
        </w:trPr>
        <w:tc>
          <w:tcPr>
            <w:tcW w:w="805" w:type="dxa"/>
            <w:tcBorders>
              <w:top w:val="nil"/>
              <w:left w:val="single" w:sz="8" w:space="0" w:color="auto"/>
              <w:bottom w:val="single" w:sz="8" w:space="0" w:color="auto"/>
              <w:right w:val="single" w:sz="8" w:space="0" w:color="auto"/>
            </w:tcBorders>
            <w:vAlign w:val="center"/>
            <w:hideMark/>
          </w:tcPr>
          <w:p w:rsidR="00D45A33" w:rsidRPr="00264577" w:rsidRDefault="00D45A3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val="sr-Cyrl-CS" w:eastAsia="sr-Latn-CS"/>
              </w:rPr>
              <w:lastRenderedPageBreak/>
              <w:t>5</w:t>
            </w:r>
            <w:r w:rsidR="00264577">
              <w:rPr>
                <w:rFonts w:ascii="Times New Roman" w:hAnsi="Times New Roman" w:cs="Times New Roman"/>
                <w:color w:val="000000"/>
                <w:sz w:val="24"/>
                <w:szCs w:val="24"/>
                <w:lang w:eastAsia="sr-Latn-CS"/>
              </w:rPr>
              <w:t>.</w:t>
            </w:r>
          </w:p>
        </w:tc>
        <w:tc>
          <w:tcPr>
            <w:tcW w:w="3020" w:type="dxa"/>
            <w:tcBorders>
              <w:top w:val="nil"/>
              <w:left w:val="nil"/>
              <w:bottom w:val="single" w:sz="8" w:space="0" w:color="auto"/>
              <w:right w:val="single" w:sz="4" w:space="0" w:color="auto"/>
            </w:tcBorders>
            <w:vAlign w:val="center"/>
          </w:tcPr>
          <w:p w:rsidR="00D45A33" w:rsidRDefault="00264577" w:rsidP="00AC1C5C">
            <w:pPr>
              <w:spacing w:after="0"/>
              <w:jc w:val="center"/>
              <w:rPr>
                <w:rFonts w:ascii="Times New Roman" w:hAnsi="Times New Roman" w:cs="Times New Roman"/>
                <w:lang w:val="sr-Latn-CS"/>
              </w:rPr>
            </w:pPr>
            <w:r>
              <w:rPr>
                <w:rFonts w:ascii="Times New Roman" w:hAnsi="Times New Roman" w:cs="Times New Roman"/>
                <w:lang w:val="sr-Latn-CS"/>
              </w:rPr>
              <w:t xml:space="preserve">Osiguranje od loma stakla </w:t>
            </w:r>
            <w:r w:rsidR="00AC1C5C">
              <w:rPr>
                <w:rFonts w:ascii="Times New Roman" w:hAnsi="Times New Roman" w:cs="Times New Roman"/>
                <w:lang w:val="sr-Latn-CS"/>
              </w:rPr>
              <w:t>u Tržnom centru „Pobrežje“</w:t>
            </w:r>
          </w:p>
        </w:tc>
        <w:tc>
          <w:tcPr>
            <w:tcW w:w="2859" w:type="dxa"/>
            <w:tcBorders>
              <w:top w:val="single" w:sz="4" w:space="0" w:color="auto"/>
              <w:left w:val="single" w:sz="4" w:space="0" w:color="auto"/>
              <w:bottom w:val="single" w:sz="4" w:space="0" w:color="auto"/>
              <w:right w:val="single" w:sz="4" w:space="0" w:color="auto"/>
            </w:tcBorders>
          </w:tcPr>
          <w:p w:rsidR="00D45A33" w:rsidRDefault="00611C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-Stakla na senzor vratima </w:t>
            </w:r>
            <w:r w:rsidR="00AC1C5C">
              <w:rPr>
                <w:rFonts w:ascii="Times New Roman" w:hAnsi="Times New Roman" w:cs="Times New Roman"/>
                <w:color w:val="000000"/>
                <w:sz w:val="24"/>
                <w:szCs w:val="24"/>
                <w:lang w:val="sr-Latn-CS" w:eastAsia="sr-Latn-CS"/>
              </w:rPr>
              <w:t>pampl</w:t>
            </w:r>
            <w:r>
              <w:rPr>
                <w:rFonts w:ascii="Times New Roman" w:hAnsi="Times New Roman" w:cs="Times New Roman"/>
                <w:color w:val="000000"/>
                <w:sz w:val="24"/>
                <w:szCs w:val="24"/>
                <w:lang w:val="sr-Latn-CS" w:eastAsia="sr-Latn-CS"/>
              </w:rPr>
              <w:t>ex 5+5+1mm (vrijednost po m2 70,00</w:t>
            </w:r>
            <w:r w:rsidR="00AC1C5C">
              <w:rPr>
                <w:rFonts w:ascii="Times New Roman" w:hAnsi="Times New Roman" w:cs="Times New Roman"/>
                <w:color w:val="000000"/>
                <w:sz w:val="24"/>
                <w:szCs w:val="24"/>
                <w:lang w:val="sr-Latn-CS" w:eastAsia="sr-Latn-CS"/>
              </w:rPr>
              <w:t>eura);</w:t>
            </w:r>
          </w:p>
          <w:p w:rsidR="00AC1C5C" w:rsidRDefault="00AC1C5C">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-Stakla na objektu prizemlje i sprat termopan 6+4mm (vrijednost po m2 40,00eura);</w:t>
            </w:r>
          </w:p>
          <w:p w:rsidR="00611C65" w:rsidRDefault="00611C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-Stakla na objektu prizemlje,sprat i potkrovlje pamplex (vrijednost po m2 70,00 eura); </w:t>
            </w:r>
          </w:p>
        </w:tc>
        <w:tc>
          <w:tcPr>
            <w:tcW w:w="1229" w:type="dxa"/>
            <w:tcBorders>
              <w:top w:val="single" w:sz="4" w:space="0" w:color="auto"/>
              <w:left w:val="single" w:sz="4" w:space="0" w:color="auto"/>
              <w:bottom w:val="single" w:sz="4" w:space="0" w:color="auto"/>
              <w:right w:val="single" w:sz="4" w:space="0" w:color="auto"/>
            </w:tcBorders>
          </w:tcPr>
          <w:p w:rsidR="00611C65" w:rsidRDefault="00611C65" w:rsidP="00611C65">
            <w:pPr>
              <w:spacing w:after="0"/>
              <w:rPr>
                <w:rFonts w:ascii="Times New Roman" w:hAnsi="Times New Roman" w:cs="Times New Roman"/>
                <w:lang w:val="sr-Latn-CS"/>
              </w:rPr>
            </w:pPr>
          </w:p>
          <w:p w:rsidR="00611C65" w:rsidRDefault="00611C65" w:rsidP="00611C65">
            <w:pPr>
              <w:spacing w:after="0"/>
              <w:rPr>
                <w:rFonts w:ascii="Times New Roman" w:hAnsi="Times New Roman" w:cs="Times New Roman"/>
                <w:lang w:val="sr-Latn-CS"/>
              </w:rPr>
            </w:pPr>
          </w:p>
          <w:p w:rsidR="00D45A33" w:rsidRDefault="00611C65" w:rsidP="00611C65">
            <w:pPr>
              <w:spacing w:after="0"/>
              <w:jc w:val="center"/>
              <w:rPr>
                <w:rFonts w:ascii="Times New Roman" w:hAnsi="Times New Roman" w:cs="Times New Roman"/>
                <w:lang w:val="sr-Latn-CS"/>
              </w:rPr>
            </w:pPr>
            <w:r>
              <w:rPr>
                <w:rFonts w:ascii="Times New Roman" w:hAnsi="Times New Roman" w:cs="Times New Roman"/>
                <w:lang w:val="sr-Latn-CS"/>
              </w:rPr>
              <w:t>M2</w:t>
            </w: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r>
              <w:rPr>
                <w:rFonts w:ascii="Times New Roman" w:hAnsi="Times New Roman" w:cs="Times New Roman"/>
                <w:lang w:val="sr-Latn-CS"/>
              </w:rPr>
              <w:t>M2</w:t>
            </w: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r>
              <w:rPr>
                <w:rFonts w:ascii="Times New Roman" w:hAnsi="Times New Roman" w:cs="Times New Roman"/>
                <w:lang w:val="sr-Latn-CS"/>
              </w:rPr>
              <w:t>M2</w:t>
            </w:r>
          </w:p>
          <w:p w:rsidR="00611C65" w:rsidRDefault="00611C65" w:rsidP="00611C65">
            <w:pPr>
              <w:spacing w:after="0"/>
              <w:rPr>
                <w:rFonts w:ascii="Times New Roman" w:hAnsi="Times New Roman" w:cs="Times New Roman"/>
                <w:lang w:val="sr-Latn-CS"/>
              </w:rPr>
            </w:pPr>
          </w:p>
          <w:p w:rsidR="00611C65" w:rsidRDefault="00611C65" w:rsidP="00611C65">
            <w:pPr>
              <w:spacing w:after="0"/>
              <w:rPr>
                <w:rFonts w:ascii="Times New Roman" w:hAnsi="Times New Roman" w:cs="Times New Roman"/>
                <w:lang w:val="sr-Latn-CS"/>
              </w:rPr>
            </w:pPr>
          </w:p>
          <w:p w:rsidR="00611C65" w:rsidRDefault="00611C65" w:rsidP="00611C65">
            <w:pPr>
              <w:spacing w:after="0"/>
              <w:rPr>
                <w:rFonts w:ascii="Times New Roman" w:hAnsi="Times New Roman" w:cs="Times New Roman"/>
                <w:lang w:val="sr-Latn-CS"/>
              </w:rPr>
            </w:pPr>
          </w:p>
          <w:p w:rsidR="00611C65" w:rsidRDefault="00611C65" w:rsidP="00611C65">
            <w:pPr>
              <w:spacing w:after="0"/>
              <w:rPr>
                <w:rFonts w:ascii="Times New Roman" w:hAnsi="Times New Roman" w:cs="Times New Roman"/>
                <w:lang w:val="sr-Latn-CS"/>
              </w:rPr>
            </w:pPr>
          </w:p>
        </w:tc>
        <w:tc>
          <w:tcPr>
            <w:tcW w:w="1243" w:type="dxa"/>
            <w:tcBorders>
              <w:top w:val="nil"/>
              <w:left w:val="single" w:sz="4" w:space="0" w:color="auto"/>
              <w:bottom w:val="single" w:sz="8" w:space="0" w:color="auto"/>
              <w:right w:val="single" w:sz="8" w:space="0" w:color="auto"/>
            </w:tcBorders>
          </w:tcPr>
          <w:p w:rsidR="00D45A33" w:rsidRDefault="00D45A33" w:rsidP="00611C65">
            <w:pPr>
              <w:spacing w:after="0"/>
              <w:rPr>
                <w:rFonts w:ascii="Times New Roman" w:hAnsi="Times New Roman" w:cs="Times New Roman"/>
                <w:lang w:val="sr-Latn-CS"/>
              </w:rPr>
            </w:pPr>
          </w:p>
          <w:p w:rsidR="00611C65" w:rsidRDefault="00611C65" w:rsidP="00611C65">
            <w:pPr>
              <w:spacing w:after="0"/>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r>
              <w:rPr>
                <w:rFonts w:ascii="Times New Roman" w:hAnsi="Times New Roman" w:cs="Times New Roman"/>
                <w:lang w:val="sr-Latn-CS"/>
              </w:rPr>
              <w:t>35,2</w:t>
            </w: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r>
              <w:rPr>
                <w:rFonts w:ascii="Times New Roman" w:hAnsi="Times New Roman" w:cs="Times New Roman"/>
                <w:lang w:val="sr-Latn-CS"/>
              </w:rPr>
              <w:t>715</w:t>
            </w: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p>
          <w:p w:rsidR="00611C65" w:rsidRDefault="00611C65" w:rsidP="00611C65">
            <w:pPr>
              <w:spacing w:after="0"/>
              <w:jc w:val="center"/>
              <w:rPr>
                <w:rFonts w:ascii="Times New Roman" w:hAnsi="Times New Roman" w:cs="Times New Roman"/>
                <w:lang w:val="sr-Latn-CS"/>
              </w:rPr>
            </w:pPr>
            <w:r>
              <w:rPr>
                <w:rFonts w:ascii="Times New Roman" w:hAnsi="Times New Roman" w:cs="Times New Roman"/>
                <w:lang w:val="sr-Latn-CS"/>
              </w:rPr>
              <w:t>700</w:t>
            </w:r>
          </w:p>
        </w:tc>
      </w:tr>
      <w:tr w:rsidR="00D45A33" w:rsidTr="00611C65">
        <w:trPr>
          <w:trHeight w:val="350"/>
        </w:trPr>
        <w:tc>
          <w:tcPr>
            <w:tcW w:w="805" w:type="dxa"/>
            <w:tcBorders>
              <w:top w:val="nil"/>
              <w:left w:val="single" w:sz="8" w:space="0" w:color="auto"/>
              <w:bottom w:val="single" w:sz="8" w:space="0" w:color="auto"/>
              <w:right w:val="single" w:sz="8" w:space="0" w:color="auto"/>
            </w:tcBorders>
            <w:vAlign w:val="center"/>
            <w:hideMark/>
          </w:tcPr>
          <w:p w:rsidR="00D45A33" w:rsidRPr="00611C65" w:rsidRDefault="00611C6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w:t>
            </w:r>
          </w:p>
        </w:tc>
        <w:tc>
          <w:tcPr>
            <w:tcW w:w="3020" w:type="dxa"/>
            <w:tcBorders>
              <w:top w:val="nil"/>
              <w:left w:val="nil"/>
              <w:bottom w:val="single" w:sz="8" w:space="0" w:color="auto"/>
              <w:right w:val="single" w:sz="4" w:space="0" w:color="auto"/>
            </w:tcBorders>
            <w:vAlign w:val="center"/>
          </w:tcPr>
          <w:p w:rsidR="00D45A33" w:rsidRDefault="00611C65" w:rsidP="00611C65">
            <w:pPr>
              <w:spacing w:after="0"/>
              <w:jc w:val="center"/>
              <w:rPr>
                <w:rFonts w:ascii="Times New Roman" w:hAnsi="Times New Roman" w:cs="Times New Roman"/>
                <w:lang w:val="sr-Latn-CS"/>
              </w:rPr>
            </w:pPr>
            <w:r>
              <w:rPr>
                <w:rFonts w:ascii="Times New Roman" w:hAnsi="Times New Roman" w:cs="Times New Roman"/>
                <w:lang w:val="sr-Latn-CS"/>
              </w:rPr>
              <w:t>Osiguranje od požara i nekih drugih opasnosti u Tržnom centru „Bazar“</w:t>
            </w:r>
          </w:p>
        </w:tc>
        <w:tc>
          <w:tcPr>
            <w:tcW w:w="2859" w:type="dxa"/>
            <w:tcBorders>
              <w:top w:val="single" w:sz="4" w:space="0" w:color="auto"/>
              <w:left w:val="single" w:sz="4" w:space="0" w:color="auto"/>
              <w:bottom w:val="single" w:sz="4" w:space="0" w:color="auto"/>
              <w:right w:val="single" w:sz="4" w:space="0" w:color="auto"/>
            </w:tcBorders>
          </w:tcPr>
          <w:p w:rsidR="00D45A33" w:rsidRDefault="00611C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-Površina objekta je 1013m2</w:t>
            </w:r>
          </w:p>
          <w:p w:rsidR="00611C65" w:rsidRDefault="00611C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(izgrađen 2012.godine);</w:t>
            </w:r>
          </w:p>
        </w:tc>
        <w:tc>
          <w:tcPr>
            <w:tcW w:w="1229" w:type="dxa"/>
            <w:tcBorders>
              <w:top w:val="single" w:sz="4" w:space="0" w:color="auto"/>
              <w:left w:val="single" w:sz="4" w:space="0" w:color="auto"/>
              <w:bottom w:val="single" w:sz="4" w:space="0" w:color="auto"/>
              <w:right w:val="single" w:sz="4" w:space="0" w:color="auto"/>
            </w:tcBorders>
            <w:vAlign w:val="center"/>
          </w:tcPr>
          <w:p w:rsidR="00D45A33" w:rsidRDefault="00611C65" w:rsidP="00611C65">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3" w:type="dxa"/>
            <w:tcBorders>
              <w:top w:val="nil"/>
              <w:left w:val="single" w:sz="4" w:space="0" w:color="auto"/>
              <w:bottom w:val="single" w:sz="8" w:space="0" w:color="auto"/>
              <w:right w:val="single" w:sz="8" w:space="0" w:color="auto"/>
            </w:tcBorders>
            <w:vAlign w:val="center"/>
          </w:tcPr>
          <w:p w:rsidR="00D45A33" w:rsidRDefault="00611C65" w:rsidP="00611C65">
            <w:pPr>
              <w:spacing w:after="0"/>
              <w:jc w:val="center"/>
              <w:rPr>
                <w:rFonts w:ascii="Times New Roman" w:hAnsi="Times New Roman" w:cs="Times New Roman"/>
                <w:lang w:val="sr-Latn-CS"/>
              </w:rPr>
            </w:pPr>
            <w:r>
              <w:rPr>
                <w:rFonts w:ascii="Times New Roman" w:hAnsi="Times New Roman" w:cs="Times New Roman"/>
                <w:lang w:val="sr-Latn-CS"/>
              </w:rPr>
              <w:t>1</w:t>
            </w:r>
          </w:p>
        </w:tc>
      </w:tr>
      <w:tr w:rsidR="00611C65" w:rsidTr="00CB3DBE">
        <w:trPr>
          <w:trHeight w:val="350"/>
        </w:trPr>
        <w:tc>
          <w:tcPr>
            <w:tcW w:w="805" w:type="dxa"/>
            <w:tcBorders>
              <w:top w:val="nil"/>
              <w:left w:val="single" w:sz="8" w:space="0" w:color="auto"/>
              <w:bottom w:val="single" w:sz="8" w:space="0" w:color="auto"/>
              <w:right w:val="single" w:sz="8" w:space="0" w:color="auto"/>
            </w:tcBorders>
            <w:vAlign w:val="center"/>
            <w:hideMark/>
          </w:tcPr>
          <w:p w:rsidR="00611C65" w:rsidRPr="00611C65" w:rsidRDefault="00611C65" w:rsidP="006535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w:t>
            </w:r>
          </w:p>
        </w:tc>
        <w:tc>
          <w:tcPr>
            <w:tcW w:w="3020" w:type="dxa"/>
            <w:tcBorders>
              <w:top w:val="nil"/>
              <w:left w:val="nil"/>
              <w:bottom w:val="single" w:sz="8" w:space="0" w:color="auto"/>
              <w:right w:val="single" w:sz="4" w:space="0" w:color="auto"/>
            </w:tcBorders>
            <w:vAlign w:val="center"/>
          </w:tcPr>
          <w:p w:rsidR="00611C65" w:rsidRDefault="00611C65" w:rsidP="006535E4">
            <w:pPr>
              <w:spacing w:after="0"/>
              <w:jc w:val="center"/>
              <w:rPr>
                <w:rFonts w:ascii="Times New Roman" w:hAnsi="Times New Roman" w:cs="Times New Roman"/>
                <w:lang w:val="sr-Latn-CS"/>
              </w:rPr>
            </w:pPr>
            <w:r>
              <w:rPr>
                <w:rFonts w:ascii="Times New Roman" w:hAnsi="Times New Roman" w:cs="Times New Roman"/>
                <w:lang w:val="sr-Latn-CS"/>
              </w:rPr>
              <w:t>Osiguranje od požara i nekih drugih opasnosti mašina i opreme u Tržnom centru „Bazar“</w:t>
            </w:r>
          </w:p>
        </w:tc>
        <w:tc>
          <w:tcPr>
            <w:tcW w:w="2859" w:type="dxa"/>
            <w:tcBorders>
              <w:top w:val="single" w:sz="4" w:space="0" w:color="auto"/>
              <w:left w:val="single" w:sz="4" w:space="0" w:color="auto"/>
              <w:bottom w:val="single" w:sz="4" w:space="0" w:color="auto"/>
              <w:right w:val="single" w:sz="4" w:space="0" w:color="auto"/>
            </w:tcBorders>
          </w:tcPr>
          <w:p w:rsidR="00611C65" w:rsidRDefault="00611C65" w:rsidP="00611C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-Senzorska vrata </w:t>
            </w:r>
            <w:r w:rsidR="00CB3DBE">
              <w:rPr>
                <w:rFonts w:ascii="Times New Roman" w:hAnsi="Times New Roman" w:cs="Times New Roman"/>
                <w:color w:val="000000"/>
                <w:sz w:val="24"/>
                <w:szCs w:val="24"/>
                <w:lang w:val="sr-Latn-CS" w:eastAsia="sr-Latn-CS"/>
              </w:rPr>
              <w:t>2x2m (vrijednost po komadu 4.000,00 eura),proizvodnja 2012.godine;</w:t>
            </w:r>
          </w:p>
          <w:p w:rsidR="00CB3DBE" w:rsidRDefault="00CB3DBE" w:rsidP="00611C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-Rashladne vitrine i komore DGD (vrijednost po komadu 60.000,00eura);</w:t>
            </w:r>
          </w:p>
          <w:p w:rsidR="00CB3DBE" w:rsidRDefault="00CB3DBE" w:rsidP="00611C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-Sistem klimatizacije (vrijednost po komadu 8.000,00</w:t>
            </w:r>
            <w:r w:rsidR="00D524B7">
              <w:rPr>
                <w:rFonts w:ascii="Times New Roman" w:hAnsi="Times New Roman" w:cs="Times New Roman"/>
                <w:color w:val="000000"/>
                <w:sz w:val="24"/>
                <w:szCs w:val="24"/>
                <w:lang w:val="sr-Latn-CS" w:eastAsia="sr-Latn-CS"/>
              </w:rPr>
              <w:t>eura</w:t>
            </w:r>
            <w:r>
              <w:rPr>
                <w:rFonts w:ascii="Times New Roman" w:hAnsi="Times New Roman" w:cs="Times New Roman"/>
                <w:color w:val="000000"/>
                <w:sz w:val="24"/>
                <w:szCs w:val="24"/>
                <w:lang w:val="sr-Latn-CS" w:eastAsia="sr-Latn-CS"/>
              </w:rPr>
              <w:t>)</w:t>
            </w:r>
            <w:r w:rsidR="00D524B7">
              <w:rPr>
                <w:rFonts w:ascii="Times New Roman" w:hAnsi="Times New Roman" w:cs="Times New Roman"/>
                <w:color w:val="000000"/>
                <w:sz w:val="24"/>
                <w:szCs w:val="24"/>
                <w:lang w:val="sr-Latn-CS" w:eastAsia="sr-Latn-CS"/>
              </w:rPr>
              <w:t>;</w:t>
            </w:r>
          </w:p>
          <w:p w:rsidR="00D524B7" w:rsidRDefault="00D524B7" w:rsidP="00611C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-Agregat sa pratećom opremom-niskonaponski blok (vrijednost po komadu 30.000,00eura);</w:t>
            </w:r>
          </w:p>
        </w:tc>
        <w:tc>
          <w:tcPr>
            <w:tcW w:w="1229" w:type="dxa"/>
            <w:tcBorders>
              <w:top w:val="single" w:sz="4" w:space="0" w:color="auto"/>
              <w:left w:val="single" w:sz="4" w:space="0" w:color="auto"/>
              <w:bottom w:val="single" w:sz="4" w:space="0" w:color="auto"/>
              <w:right w:val="single" w:sz="4" w:space="0" w:color="auto"/>
            </w:tcBorders>
            <w:vAlign w:val="center"/>
          </w:tcPr>
          <w:p w:rsidR="00611C65" w:rsidRDefault="00611C65" w:rsidP="006535E4">
            <w:pPr>
              <w:spacing w:after="0"/>
              <w:jc w:val="center"/>
              <w:rPr>
                <w:rFonts w:ascii="Times New Roman" w:hAnsi="Times New Roman" w:cs="Times New Roman"/>
                <w:lang w:val="sr-Latn-CS"/>
              </w:rPr>
            </w:pPr>
            <w:r>
              <w:rPr>
                <w:rFonts w:ascii="Times New Roman" w:hAnsi="Times New Roman" w:cs="Times New Roman"/>
                <w:lang w:val="sr-Latn-CS"/>
              </w:rPr>
              <w:t>Komada</w:t>
            </w:r>
          </w:p>
          <w:p w:rsidR="00CB3DBE" w:rsidRDefault="00CB3DBE" w:rsidP="006535E4">
            <w:pPr>
              <w:spacing w:after="0"/>
              <w:jc w:val="center"/>
              <w:rPr>
                <w:rFonts w:ascii="Times New Roman" w:hAnsi="Times New Roman" w:cs="Times New Roman"/>
                <w:lang w:val="sr-Latn-CS"/>
              </w:rPr>
            </w:pPr>
          </w:p>
          <w:p w:rsidR="00CB3DBE" w:rsidRDefault="00CB3DBE" w:rsidP="006535E4">
            <w:pPr>
              <w:spacing w:after="0"/>
              <w:jc w:val="center"/>
              <w:rPr>
                <w:rFonts w:ascii="Times New Roman" w:hAnsi="Times New Roman" w:cs="Times New Roman"/>
                <w:lang w:val="sr-Latn-CS"/>
              </w:rPr>
            </w:pPr>
          </w:p>
          <w:p w:rsidR="00CB3DBE" w:rsidRDefault="00CB3DBE" w:rsidP="006535E4">
            <w:pPr>
              <w:spacing w:after="0"/>
              <w:jc w:val="center"/>
              <w:rPr>
                <w:rFonts w:ascii="Times New Roman" w:hAnsi="Times New Roman" w:cs="Times New Roman"/>
                <w:lang w:val="sr-Latn-CS"/>
              </w:rPr>
            </w:pPr>
          </w:p>
          <w:p w:rsidR="00CB3DBE" w:rsidRDefault="00CB3DBE" w:rsidP="006535E4">
            <w:pPr>
              <w:spacing w:after="0"/>
              <w:jc w:val="center"/>
              <w:rPr>
                <w:rFonts w:ascii="Times New Roman" w:hAnsi="Times New Roman" w:cs="Times New Roman"/>
                <w:lang w:val="sr-Latn-CS"/>
              </w:rPr>
            </w:pPr>
            <w:r>
              <w:rPr>
                <w:rFonts w:ascii="Times New Roman" w:hAnsi="Times New Roman" w:cs="Times New Roman"/>
                <w:lang w:val="sr-Latn-CS"/>
              </w:rPr>
              <w:t>Komada</w:t>
            </w:r>
          </w:p>
          <w:p w:rsidR="00CB3DBE" w:rsidRDefault="00CB3DBE" w:rsidP="006535E4">
            <w:pPr>
              <w:spacing w:after="0"/>
              <w:jc w:val="center"/>
              <w:rPr>
                <w:rFonts w:ascii="Times New Roman" w:hAnsi="Times New Roman" w:cs="Times New Roman"/>
                <w:lang w:val="sr-Latn-CS"/>
              </w:rPr>
            </w:pPr>
          </w:p>
          <w:p w:rsidR="00CB3DBE" w:rsidRDefault="00CB3DBE" w:rsidP="006535E4">
            <w:pPr>
              <w:spacing w:after="0"/>
              <w:jc w:val="center"/>
              <w:rPr>
                <w:rFonts w:ascii="Times New Roman" w:hAnsi="Times New Roman" w:cs="Times New Roman"/>
                <w:lang w:val="sr-Latn-CS"/>
              </w:rPr>
            </w:pPr>
          </w:p>
          <w:p w:rsidR="00CB3DBE" w:rsidRDefault="00CB3DBE" w:rsidP="00D524B7">
            <w:pPr>
              <w:spacing w:after="0"/>
              <w:jc w:val="center"/>
              <w:rPr>
                <w:rFonts w:ascii="Times New Roman" w:hAnsi="Times New Roman" w:cs="Times New Roman"/>
                <w:lang w:val="sr-Latn-CS"/>
              </w:rPr>
            </w:pPr>
            <w:r>
              <w:rPr>
                <w:rFonts w:ascii="Times New Roman" w:hAnsi="Times New Roman" w:cs="Times New Roman"/>
                <w:lang w:val="sr-Latn-CS"/>
              </w:rPr>
              <w:t>Komada</w:t>
            </w:r>
          </w:p>
          <w:p w:rsidR="00D524B7" w:rsidRDefault="00D524B7" w:rsidP="00D524B7">
            <w:pPr>
              <w:spacing w:after="0"/>
              <w:jc w:val="center"/>
              <w:rPr>
                <w:rFonts w:ascii="Times New Roman" w:hAnsi="Times New Roman" w:cs="Times New Roman"/>
                <w:lang w:val="sr-Latn-CS"/>
              </w:rPr>
            </w:pPr>
          </w:p>
          <w:p w:rsidR="00D524B7" w:rsidRDefault="00D524B7" w:rsidP="00D524B7">
            <w:pPr>
              <w:spacing w:after="0"/>
              <w:jc w:val="center"/>
              <w:rPr>
                <w:rFonts w:ascii="Times New Roman" w:hAnsi="Times New Roman" w:cs="Times New Roman"/>
                <w:lang w:val="sr-Latn-CS"/>
              </w:rPr>
            </w:pPr>
          </w:p>
          <w:p w:rsidR="00D524B7" w:rsidRDefault="00D524B7" w:rsidP="00D524B7">
            <w:pPr>
              <w:spacing w:after="0"/>
              <w:jc w:val="center"/>
              <w:rPr>
                <w:rFonts w:ascii="Times New Roman" w:hAnsi="Times New Roman" w:cs="Times New Roman"/>
                <w:lang w:val="sr-Latn-CS"/>
              </w:rPr>
            </w:pPr>
          </w:p>
          <w:p w:rsidR="00D524B7" w:rsidRDefault="00D524B7" w:rsidP="00D524B7">
            <w:pPr>
              <w:spacing w:after="0"/>
              <w:jc w:val="center"/>
              <w:rPr>
                <w:rFonts w:ascii="Times New Roman" w:hAnsi="Times New Roman" w:cs="Times New Roman"/>
                <w:lang w:val="sr-Latn-CS"/>
              </w:rPr>
            </w:pPr>
            <w:r>
              <w:rPr>
                <w:rFonts w:ascii="Times New Roman" w:hAnsi="Times New Roman" w:cs="Times New Roman"/>
                <w:lang w:val="sr-Latn-CS"/>
              </w:rPr>
              <w:t>Komada</w:t>
            </w:r>
          </w:p>
          <w:p w:rsidR="00CB3DBE" w:rsidRDefault="00CB3DBE" w:rsidP="006535E4">
            <w:pPr>
              <w:spacing w:after="0"/>
              <w:jc w:val="center"/>
              <w:rPr>
                <w:rFonts w:ascii="Times New Roman" w:hAnsi="Times New Roman" w:cs="Times New Roman"/>
                <w:lang w:val="sr-Latn-CS"/>
              </w:rPr>
            </w:pPr>
          </w:p>
          <w:p w:rsidR="00CB3DBE" w:rsidRDefault="00CB3DBE" w:rsidP="006535E4">
            <w:pPr>
              <w:spacing w:after="0"/>
              <w:jc w:val="center"/>
              <w:rPr>
                <w:rFonts w:ascii="Times New Roman" w:hAnsi="Times New Roman" w:cs="Times New Roman"/>
                <w:lang w:val="sr-Latn-CS"/>
              </w:rPr>
            </w:pPr>
          </w:p>
          <w:p w:rsidR="00CB3DBE" w:rsidRDefault="00CB3DBE" w:rsidP="006535E4">
            <w:pPr>
              <w:spacing w:after="0"/>
              <w:jc w:val="center"/>
              <w:rPr>
                <w:rFonts w:ascii="Times New Roman" w:hAnsi="Times New Roman" w:cs="Times New Roman"/>
                <w:lang w:val="sr-Latn-CS"/>
              </w:rPr>
            </w:pPr>
          </w:p>
        </w:tc>
        <w:tc>
          <w:tcPr>
            <w:tcW w:w="1243" w:type="dxa"/>
            <w:tcBorders>
              <w:top w:val="nil"/>
              <w:left w:val="single" w:sz="4" w:space="0" w:color="auto"/>
              <w:bottom w:val="single" w:sz="8" w:space="0" w:color="auto"/>
              <w:right w:val="single" w:sz="8" w:space="0" w:color="auto"/>
            </w:tcBorders>
          </w:tcPr>
          <w:p w:rsidR="00611C65" w:rsidRDefault="00BC7ED6" w:rsidP="00CB3DBE">
            <w:pPr>
              <w:spacing w:after="0"/>
              <w:jc w:val="center"/>
              <w:rPr>
                <w:rFonts w:ascii="Times New Roman" w:hAnsi="Times New Roman" w:cs="Times New Roman"/>
                <w:lang w:val="sr-Latn-CS"/>
              </w:rPr>
            </w:pPr>
            <w:r>
              <w:rPr>
                <w:rFonts w:ascii="Times New Roman" w:hAnsi="Times New Roman" w:cs="Times New Roman"/>
                <w:lang w:val="sr-Latn-CS"/>
              </w:rPr>
              <w:t>2</w:t>
            </w:r>
          </w:p>
          <w:p w:rsidR="00D524B7" w:rsidRDefault="00D524B7" w:rsidP="00CB3DBE">
            <w:pPr>
              <w:spacing w:after="0"/>
              <w:jc w:val="center"/>
              <w:rPr>
                <w:rFonts w:ascii="Times New Roman" w:hAnsi="Times New Roman" w:cs="Times New Roman"/>
                <w:lang w:val="sr-Latn-CS"/>
              </w:rPr>
            </w:pPr>
          </w:p>
          <w:p w:rsidR="00CB3DBE" w:rsidRDefault="00CB3DBE" w:rsidP="00CB3DBE">
            <w:pPr>
              <w:spacing w:after="0"/>
              <w:rPr>
                <w:rFonts w:ascii="Times New Roman" w:hAnsi="Times New Roman" w:cs="Times New Roman"/>
                <w:lang w:val="sr-Latn-CS"/>
              </w:rPr>
            </w:pPr>
          </w:p>
          <w:p w:rsidR="00CB3DBE" w:rsidRDefault="00CB3DBE" w:rsidP="00CB3DBE">
            <w:pPr>
              <w:spacing w:after="0"/>
              <w:rPr>
                <w:rFonts w:ascii="Times New Roman" w:hAnsi="Times New Roman" w:cs="Times New Roman"/>
                <w:lang w:val="sr-Latn-CS"/>
              </w:rPr>
            </w:pPr>
          </w:p>
          <w:p w:rsidR="00CB3DBE" w:rsidRDefault="00CB3DBE" w:rsidP="00CB3DBE">
            <w:pPr>
              <w:spacing w:after="0"/>
              <w:jc w:val="center"/>
              <w:rPr>
                <w:rFonts w:ascii="Times New Roman" w:hAnsi="Times New Roman" w:cs="Times New Roman"/>
                <w:lang w:val="sr-Latn-CS"/>
              </w:rPr>
            </w:pPr>
            <w:r>
              <w:rPr>
                <w:rFonts w:ascii="Times New Roman" w:hAnsi="Times New Roman" w:cs="Times New Roman"/>
                <w:lang w:val="sr-Latn-CS"/>
              </w:rPr>
              <w:t>1</w:t>
            </w:r>
          </w:p>
          <w:p w:rsidR="00D524B7" w:rsidRDefault="00D524B7" w:rsidP="00CB3DBE">
            <w:pPr>
              <w:spacing w:after="0"/>
              <w:jc w:val="center"/>
              <w:rPr>
                <w:rFonts w:ascii="Times New Roman" w:hAnsi="Times New Roman" w:cs="Times New Roman"/>
                <w:lang w:val="sr-Latn-CS"/>
              </w:rPr>
            </w:pPr>
          </w:p>
          <w:p w:rsidR="00D524B7" w:rsidRDefault="00D524B7" w:rsidP="00CB3DBE">
            <w:pPr>
              <w:spacing w:after="0"/>
              <w:jc w:val="center"/>
              <w:rPr>
                <w:rFonts w:ascii="Times New Roman" w:hAnsi="Times New Roman" w:cs="Times New Roman"/>
                <w:lang w:val="sr-Latn-CS"/>
              </w:rPr>
            </w:pPr>
          </w:p>
          <w:p w:rsidR="00D524B7" w:rsidRDefault="00D524B7" w:rsidP="00CB3DBE">
            <w:pPr>
              <w:spacing w:after="0"/>
              <w:jc w:val="center"/>
              <w:rPr>
                <w:rFonts w:ascii="Times New Roman" w:hAnsi="Times New Roman" w:cs="Times New Roman"/>
                <w:lang w:val="sr-Latn-CS"/>
              </w:rPr>
            </w:pPr>
            <w:r>
              <w:rPr>
                <w:rFonts w:ascii="Times New Roman" w:hAnsi="Times New Roman" w:cs="Times New Roman"/>
                <w:lang w:val="sr-Latn-CS"/>
              </w:rPr>
              <w:t>1</w:t>
            </w:r>
          </w:p>
          <w:p w:rsidR="00D524B7" w:rsidRDefault="00D524B7" w:rsidP="00CB3DBE">
            <w:pPr>
              <w:spacing w:after="0"/>
              <w:jc w:val="center"/>
              <w:rPr>
                <w:rFonts w:ascii="Times New Roman" w:hAnsi="Times New Roman" w:cs="Times New Roman"/>
                <w:lang w:val="sr-Latn-CS"/>
              </w:rPr>
            </w:pPr>
          </w:p>
          <w:p w:rsidR="00D524B7" w:rsidRDefault="00D524B7" w:rsidP="00CB3DBE">
            <w:pPr>
              <w:spacing w:after="0"/>
              <w:jc w:val="center"/>
              <w:rPr>
                <w:rFonts w:ascii="Times New Roman" w:hAnsi="Times New Roman" w:cs="Times New Roman"/>
                <w:lang w:val="sr-Latn-CS"/>
              </w:rPr>
            </w:pPr>
          </w:p>
          <w:p w:rsidR="00D524B7" w:rsidRDefault="00D524B7" w:rsidP="00CB3DBE">
            <w:pPr>
              <w:spacing w:after="0"/>
              <w:jc w:val="center"/>
              <w:rPr>
                <w:rFonts w:ascii="Times New Roman" w:hAnsi="Times New Roman" w:cs="Times New Roman"/>
                <w:lang w:val="sr-Latn-CS"/>
              </w:rPr>
            </w:pPr>
          </w:p>
          <w:p w:rsidR="00D524B7" w:rsidRDefault="00D524B7" w:rsidP="00CB3DBE">
            <w:pPr>
              <w:spacing w:after="0"/>
              <w:jc w:val="center"/>
              <w:rPr>
                <w:rFonts w:ascii="Times New Roman" w:hAnsi="Times New Roman" w:cs="Times New Roman"/>
                <w:lang w:val="sr-Latn-CS"/>
              </w:rPr>
            </w:pPr>
            <w:r>
              <w:rPr>
                <w:rFonts w:ascii="Times New Roman" w:hAnsi="Times New Roman" w:cs="Times New Roman"/>
                <w:lang w:val="sr-Latn-CS"/>
              </w:rPr>
              <w:t>1</w:t>
            </w:r>
          </w:p>
        </w:tc>
      </w:tr>
    </w:tbl>
    <w:p w:rsidR="00611C65" w:rsidRDefault="00611C65" w:rsidP="00611C65">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805"/>
        <w:gridCol w:w="3020"/>
        <w:gridCol w:w="2859"/>
        <w:gridCol w:w="1229"/>
        <w:gridCol w:w="1243"/>
      </w:tblGrid>
      <w:tr w:rsidR="00610989" w:rsidTr="006535E4">
        <w:trPr>
          <w:trHeight w:val="350"/>
        </w:trPr>
        <w:tc>
          <w:tcPr>
            <w:tcW w:w="805" w:type="dxa"/>
            <w:tcBorders>
              <w:top w:val="nil"/>
              <w:left w:val="single" w:sz="8" w:space="0" w:color="auto"/>
              <w:bottom w:val="single" w:sz="8" w:space="0" w:color="auto"/>
              <w:right w:val="single" w:sz="8" w:space="0" w:color="auto"/>
            </w:tcBorders>
            <w:vAlign w:val="center"/>
            <w:hideMark/>
          </w:tcPr>
          <w:p w:rsidR="00610989" w:rsidRPr="00611C65" w:rsidRDefault="00610989" w:rsidP="006535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p>
        </w:tc>
        <w:tc>
          <w:tcPr>
            <w:tcW w:w="3020" w:type="dxa"/>
            <w:tcBorders>
              <w:top w:val="nil"/>
              <w:left w:val="nil"/>
              <w:bottom w:val="single" w:sz="8" w:space="0" w:color="auto"/>
              <w:right w:val="single" w:sz="4" w:space="0" w:color="auto"/>
            </w:tcBorders>
            <w:vAlign w:val="center"/>
          </w:tcPr>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Osiguranje od loma mašina i otkup amortizacije u Tržnom centru „Bazar“</w:t>
            </w:r>
          </w:p>
        </w:tc>
        <w:tc>
          <w:tcPr>
            <w:tcW w:w="2859" w:type="dxa"/>
            <w:tcBorders>
              <w:top w:val="single" w:sz="4" w:space="0" w:color="auto"/>
              <w:left w:val="single" w:sz="4" w:space="0" w:color="auto"/>
              <w:bottom w:val="single" w:sz="4" w:space="0" w:color="auto"/>
              <w:right w:val="single" w:sz="4" w:space="0" w:color="auto"/>
            </w:tcBorders>
          </w:tcPr>
          <w:p w:rsidR="00610989" w:rsidRDefault="00610989"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-Senzorska vrata 2x2m (vrijednost po komadu 4.000,00 eura),proizvodnja 2012.godine;</w:t>
            </w:r>
          </w:p>
          <w:p w:rsidR="00610989" w:rsidRDefault="00610989"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-Rashladne vitrine i komore DGD (vrijednost po komadu 60.000,00eura);</w:t>
            </w:r>
          </w:p>
          <w:p w:rsidR="00610989" w:rsidRDefault="00610989"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-Sistem klimatizacije (vrijednost po komadu 8.000,00eura);</w:t>
            </w:r>
          </w:p>
          <w:p w:rsidR="00610989" w:rsidRDefault="00610989"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-Agregat sa pratećom opremom-niskonaponski blok (vrijednost po komadu 30.000,00eura);</w:t>
            </w:r>
          </w:p>
          <w:p w:rsidR="00A509EE" w:rsidRDefault="00A509EE"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lastRenderedPageBreak/>
              <w:t>-Rolo vrata (vrijednost po komadu 900,00eura),proizvodnja 2012.godine;</w:t>
            </w:r>
          </w:p>
        </w:tc>
        <w:tc>
          <w:tcPr>
            <w:tcW w:w="1229" w:type="dxa"/>
            <w:tcBorders>
              <w:top w:val="single" w:sz="4" w:space="0" w:color="auto"/>
              <w:left w:val="single" w:sz="4" w:space="0" w:color="auto"/>
              <w:bottom w:val="single" w:sz="4" w:space="0" w:color="auto"/>
              <w:right w:val="single" w:sz="4" w:space="0" w:color="auto"/>
            </w:tcBorders>
            <w:vAlign w:val="center"/>
          </w:tcPr>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lastRenderedPageBreak/>
              <w:t>Komada</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Komada</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Komada</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Komada</w:t>
            </w:r>
          </w:p>
          <w:p w:rsidR="00610989" w:rsidRDefault="00610989" w:rsidP="006535E4">
            <w:pPr>
              <w:spacing w:after="0"/>
              <w:jc w:val="center"/>
              <w:rPr>
                <w:rFonts w:ascii="Times New Roman" w:hAnsi="Times New Roman" w:cs="Times New Roman"/>
                <w:lang w:val="sr-Latn-CS"/>
              </w:rPr>
            </w:pPr>
          </w:p>
          <w:p w:rsidR="00610989" w:rsidRDefault="00610989" w:rsidP="00610989">
            <w:pPr>
              <w:spacing w:after="0"/>
              <w:rPr>
                <w:rFonts w:ascii="Times New Roman" w:hAnsi="Times New Roman" w:cs="Times New Roman"/>
                <w:lang w:val="sr-Latn-CS"/>
              </w:rPr>
            </w:pPr>
          </w:p>
          <w:p w:rsidR="00A509EE" w:rsidRDefault="00A509EE" w:rsidP="00610989">
            <w:pPr>
              <w:spacing w:after="0"/>
              <w:rPr>
                <w:rFonts w:ascii="Times New Roman" w:hAnsi="Times New Roman" w:cs="Times New Roman"/>
                <w:lang w:val="sr-Latn-CS"/>
              </w:rPr>
            </w:pPr>
          </w:p>
          <w:p w:rsidR="00A509EE" w:rsidRDefault="00A509EE" w:rsidP="00A509EE">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3" w:type="dxa"/>
            <w:tcBorders>
              <w:top w:val="nil"/>
              <w:left w:val="single" w:sz="4" w:space="0" w:color="auto"/>
              <w:bottom w:val="single" w:sz="8" w:space="0" w:color="auto"/>
              <w:right w:val="single" w:sz="8" w:space="0" w:color="auto"/>
            </w:tcBorders>
          </w:tcPr>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lastRenderedPageBreak/>
              <w:t>1</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rPr>
                <w:rFonts w:ascii="Times New Roman" w:hAnsi="Times New Roman" w:cs="Times New Roman"/>
                <w:lang w:val="sr-Latn-CS"/>
              </w:rPr>
            </w:pPr>
          </w:p>
          <w:p w:rsidR="00610989" w:rsidRDefault="00610989" w:rsidP="006535E4">
            <w:pPr>
              <w:spacing w:after="0"/>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1</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1</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1</w:t>
            </w:r>
          </w:p>
          <w:p w:rsidR="00A509EE" w:rsidRDefault="00A509EE" w:rsidP="006535E4">
            <w:pPr>
              <w:spacing w:after="0"/>
              <w:jc w:val="center"/>
              <w:rPr>
                <w:rFonts w:ascii="Times New Roman" w:hAnsi="Times New Roman" w:cs="Times New Roman"/>
                <w:lang w:val="sr-Latn-CS"/>
              </w:rPr>
            </w:pPr>
          </w:p>
          <w:p w:rsidR="00A509EE" w:rsidRDefault="00A509EE" w:rsidP="006535E4">
            <w:pPr>
              <w:spacing w:after="0"/>
              <w:jc w:val="center"/>
              <w:rPr>
                <w:rFonts w:ascii="Times New Roman" w:hAnsi="Times New Roman" w:cs="Times New Roman"/>
                <w:lang w:val="sr-Latn-CS"/>
              </w:rPr>
            </w:pPr>
          </w:p>
          <w:p w:rsidR="00A509EE" w:rsidRDefault="00A509EE" w:rsidP="006535E4">
            <w:pPr>
              <w:spacing w:after="0"/>
              <w:jc w:val="center"/>
              <w:rPr>
                <w:rFonts w:ascii="Times New Roman" w:hAnsi="Times New Roman" w:cs="Times New Roman"/>
                <w:lang w:val="sr-Latn-CS"/>
              </w:rPr>
            </w:pPr>
          </w:p>
          <w:p w:rsidR="00A509EE" w:rsidRDefault="00A509EE" w:rsidP="00A509EE">
            <w:pPr>
              <w:spacing w:after="0"/>
              <w:jc w:val="center"/>
              <w:rPr>
                <w:rFonts w:ascii="Times New Roman" w:hAnsi="Times New Roman" w:cs="Times New Roman"/>
                <w:lang w:val="sr-Latn-CS"/>
              </w:rPr>
            </w:pPr>
            <w:r>
              <w:rPr>
                <w:rFonts w:ascii="Times New Roman" w:hAnsi="Times New Roman" w:cs="Times New Roman"/>
                <w:lang w:val="sr-Latn-CS"/>
              </w:rPr>
              <w:t>17</w:t>
            </w:r>
          </w:p>
        </w:tc>
      </w:tr>
      <w:tr w:rsidR="00610989" w:rsidTr="005E42D1">
        <w:trPr>
          <w:trHeight w:val="2955"/>
        </w:trPr>
        <w:tc>
          <w:tcPr>
            <w:tcW w:w="805" w:type="dxa"/>
            <w:tcBorders>
              <w:top w:val="nil"/>
              <w:left w:val="single" w:sz="8" w:space="0" w:color="auto"/>
              <w:bottom w:val="single" w:sz="8" w:space="0" w:color="auto"/>
              <w:right w:val="single" w:sz="8" w:space="0" w:color="auto"/>
            </w:tcBorders>
            <w:vAlign w:val="center"/>
            <w:hideMark/>
          </w:tcPr>
          <w:p w:rsidR="00610989" w:rsidRPr="00264577" w:rsidRDefault="00610989" w:rsidP="006535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9.</w:t>
            </w:r>
          </w:p>
        </w:tc>
        <w:tc>
          <w:tcPr>
            <w:tcW w:w="3020" w:type="dxa"/>
            <w:tcBorders>
              <w:top w:val="nil"/>
              <w:left w:val="nil"/>
              <w:bottom w:val="single" w:sz="8" w:space="0" w:color="auto"/>
              <w:right w:val="single" w:sz="4" w:space="0" w:color="auto"/>
            </w:tcBorders>
            <w:vAlign w:val="center"/>
          </w:tcPr>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Osiguranje od loma stakla u Tržnom centru „Bazar“</w:t>
            </w:r>
          </w:p>
        </w:tc>
        <w:tc>
          <w:tcPr>
            <w:tcW w:w="2859" w:type="dxa"/>
            <w:tcBorders>
              <w:top w:val="single" w:sz="4" w:space="0" w:color="auto"/>
              <w:left w:val="single" w:sz="4" w:space="0" w:color="auto"/>
              <w:bottom w:val="single" w:sz="4" w:space="0" w:color="auto"/>
              <w:right w:val="single" w:sz="4" w:space="0" w:color="auto"/>
            </w:tcBorders>
          </w:tcPr>
          <w:p w:rsidR="00610989" w:rsidRDefault="00610989" w:rsidP="00610989">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-Stakla na objektu  termopan 6+4mm (vrijednost po m2 40,00eura);</w:t>
            </w:r>
          </w:p>
          <w:p w:rsidR="00610989" w:rsidRDefault="00610989"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-Staklo na senzor vratima pamplex 5+5+1mm (vrijednost po m2 </w:t>
            </w:r>
          </w:p>
          <w:p w:rsidR="00610989" w:rsidRDefault="00610989"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70.00eura)</w:t>
            </w:r>
          </w:p>
          <w:p w:rsidR="00610989" w:rsidRDefault="00610989" w:rsidP="00610989">
            <w:pPr>
              <w:spacing w:after="0" w:line="240" w:lineRule="auto"/>
              <w:rPr>
                <w:rFonts w:ascii="Times New Roman" w:hAnsi="Times New Roman" w:cs="Times New Roman"/>
                <w:color w:val="000000"/>
                <w:sz w:val="24"/>
                <w:szCs w:val="24"/>
                <w:lang w:val="sr-Latn-CS" w:eastAsia="sr-Latn-CS"/>
              </w:rPr>
            </w:pPr>
          </w:p>
        </w:tc>
        <w:tc>
          <w:tcPr>
            <w:tcW w:w="1229" w:type="dxa"/>
            <w:tcBorders>
              <w:top w:val="single" w:sz="4" w:space="0" w:color="auto"/>
              <w:left w:val="single" w:sz="4" w:space="0" w:color="auto"/>
              <w:bottom w:val="single" w:sz="4" w:space="0" w:color="auto"/>
              <w:right w:val="single" w:sz="4" w:space="0" w:color="auto"/>
            </w:tcBorders>
            <w:vAlign w:val="center"/>
          </w:tcPr>
          <w:p w:rsidR="00610989" w:rsidRDefault="00610989" w:rsidP="00610989">
            <w:pPr>
              <w:spacing w:after="0"/>
              <w:jc w:val="center"/>
              <w:rPr>
                <w:rFonts w:ascii="Times New Roman" w:hAnsi="Times New Roman" w:cs="Times New Roman"/>
                <w:lang w:val="sr-Latn-CS"/>
              </w:rPr>
            </w:pPr>
          </w:p>
          <w:p w:rsidR="00610989" w:rsidRDefault="00610989" w:rsidP="00610989">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M2</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M2</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10989">
            <w:pPr>
              <w:spacing w:after="0"/>
              <w:jc w:val="center"/>
              <w:rPr>
                <w:rFonts w:ascii="Times New Roman" w:hAnsi="Times New Roman" w:cs="Times New Roman"/>
                <w:lang w:val="sr-Latn-CS"/>
              </w:rPr>
            </w:pPr>
          </w:p>
          <w:p w:rsidR="00610989" w:rsidRDefault="00610989" w:rsidP="00610989">
            <w:pPr>
              <w:spacing w:after="0"/>
              <w:jc w:val="center"/>
              <w:rPr>
                <w:rFonts w:ascii="Times New Roman" w:hAnsi="Times New Roman" w:cs="Times New Roman"/>
                <w:lang w:val="sr-Latn-CS"/>
              </w:rPr>
            </w:pPr>
          </w:p>
          <w:p w:rsidR="00610989" w:rsidRDefault="00610989" w:rsidP="00610989">
            <w:pPr>
              <w:spacing w:after="0"/>
              <w:jc w:val="center"/>
              <w:rPr>
                <w:rFonts w:ascii="Times New Roman" w:hAnsi="Times New Roman" w:cs="Times New Roman"/>
                <w:lang w:val="sr-Latn-CS"/>
              </w:rPr>
            </w:pPr>
          </w:p>
          <w:p w:rsidR="00610989" w:rsidRDefault="00610989" w:rsidP="00610989">
            <w:pPr>
              <w:spacing w:after="0"/>
              <w:jc w:val="center"/>
              <w:rPr>
                <w:rFonts w:ascii="Times New Roman" w:hAnsi="Times New Roman" w:cs="Times New Roman"/>
                <w:lang w:val="sr-Latn-CS"/>
              </w:rPr>
            </w:pPr>
          </w:p>
        </w:tc>
        <w:tc>
          <w:tcPr>
            <w:tcW w:w="1243" w:type="dxa"/>
            <w:tcBorders>
              <w:top w:val="nil"/>
              <w:left w:val="single" w:sz="4" w:space="0" w:color="auto"/>
              <w:bottom w:val="single" w:sz="8" w:space="0" w:color="auto"/>
              <w:right w:val="single" w:sz="8" w:space="0" w:color="auto"/>
            </w:tcBorders>
          </w:tcPr>
          <w:p w:rsidR="00610989" w:rsidRDefault="00610989" w:rsidP="00610989">
            <w:pPr>
              <w:spacing w:after="0"/>
              <w:jc w:val="center"/>
              <w:rPr>
                <w:rFonts w:ascii="Times New Roman" w:hAnsi="Times New Roman" w:cs="Times New Roman"/>
                <w:lang w:val="sr-Latn-CS"/>
              </w:rPr>
            </w:pPr>
          </w:p>
          <w:p w:rsidR="00610989" w:rsidRDefault="00610989" w:rsidP="00610989">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r>
              <w:rPr>
                <w:rFonts w:ascii="Times New Roman" w:hAnsi="Times New Roman" w:cs="Times New Roman"/>
                <w:lang w:val="sr-Latn-CS"/>
              </w:rPr>
              <w:t>37,5</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5E42D1" w:rsidP="006535E4">
            <w:pPr>
              <w:spacing w:after="0"/>
              <w:jc w:val="center"/>
              <w:rPr>
                <w:rFonts w:ascii="Times New Roman" w:hAnsi="Times New Roman" w:cs="Times New Roman"/>
                <w:lang w:val="sr-Latn-CS"/>
              </w:rPr>
            </w:pPr>
            <w:r>
              <w:rPr>
                <w:rFonts w:ascii="Times New Roman" w:hAnsi="Times New Roman" w:cs="Times New Roman"/>
                <w:lang w:val="sr-Latn-CS"/>
              </w:rPr>
              <w:t>19,2</w:t>
            </w: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p w:rsidR="00610989" w:rsidRDefault="00610989" w:rsidP="006535E4">
            <w:pPr>
              <w:spacing w:after="0"/>
              <w:jc w:val="center"/>
              <w:rPr>
                <w:rFonts w:ascii="Times New Roman" w:hAnsi="Times New Roman" w:cs="Times New Roman"/>
                <w:lang w:val="sr-Latn-CS"/>
              </w:rPr>
            </w:pPr>
          </w:p>
        </w:tc>
      </w:tr>
      <w:tr w:rsidR="005E42D1" w:rsidTr="005E42D1">
        <w:trPr>
          <w:trHeight w:val="2955"/>
        </w:trPr>
        <w:tc>
          <w:tcPr>
            <w:tcW w:w="805" w:type="dxa"/>
            <w:tcBorders>
              <w:top w:val="nil"/>
              <w:left w:val="single" w:sz="8" w:space="0" w:color="auto"/>
              <w:bottom w:val="single" w:sz="8" w:space="0" w:color="auto"/>
              <w:right w:val="single" w:sz="8" w:space="0" w:color="auto"/>
            </w:tcBorders>
            <w:vAlign w:val="center"/>
            <w:hideMark/>
          </w:tcPr>
          <w:p w:rsidR="005E42D1" w:rsidRPr="00611C65" w:rsidRDefault="005E42D1" w:rsidP="006535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p>
        </w:tc>
        <w:tc>
          <w:tcPr>
            <w:tcW w:w="3020" w:type="dxa"/>
            <w:tcBorders>
              <w:top w:val="nil"/>
              <w:left w:val="nil"/>
              <w:bottom w:val="single" w:sz="8" w:space="0" w:color="auto"/>
              <w:right w:val="single" w:sz="4" w:space="0" w:color="auto"/>
            </w:tcBorders>
            <w:vAlign w:val="center"/>
          </w:tcPr>
          <w:p w:rsidR="005E42D1" w:rsidRDefault="005E42D1" w:rsidP="006535E4">
            <w:pPr>
              <w:spacing w:after="0"/>
              <w:jc w:val="center"/>
              <w:rPr>
                <w:rFonts w:ascii="Times New Roman" w:hAnsi="Times New Roman" w:cs="Times New Roman"/>
                <w:lang w:val="sr-Latn-CS"/>
              </w:rPr>
            </w:pPr>
            <w:r>
              <w:rPr>
                <w:rFonts w:ascii="Times New Roman" w:hAnsi="Times New Roman" w:cs="Times New Roman"/>
                <w:lang w:val="sr-Latn-CS"/>
              </w:rPr>
              <w:t>Osiguranje ulazno-izlazne rampe od požara,loma i nekih drugih opasnosti,kao i otkupa amortizacije rampe na Kamionskoj pijaci„Distributivni centar“</w:t>
            </w:r>
          </w:p>
        </w:tc>
        <w:tc>
          <w:tcPr>
            <w:tcW w:w="2859" w:type="dxa"/>
            <w:tcBorders>
              <w:top w:val="single" w:sz="4" w:space="0" w:color="auto"/>
              <w:left w:val="single" w:sz="4" w:space="0" w:color="auto"/>
              <w:bottom w:val="single" w:sz="4" w:space="0" w:color="auto"/>
              <w:right w:val="single" w:sz="4" w:space="0" w:color="auto"/>
            </w:tcBorders>
          </w:tcPr>
          <w:p w:rsidR="005E42D1" w:rsidRDefault="005E42D1" w:rsidP="006535E4">
            <w:pPr>
              <w:spacing w:after="0" w:line="240" w:lineRule="auto"/>
              <w:jc w:val="center"/>
              <w:rPr>
                <w:rFonts w:ascii="Times New Roman" w:hAnsi="Times New Roman" w:cs="Times New Roman"/>
                <w:color w:val="000000"/>
                <w:sz w:val="24"/>
                <w:szCs w:val="24"/>
                <w:lang w:val="sr-Latn-CS" w:eastAsia="sr-Latn-CS"/>
              </w:rPr>
            </w:pPr>
          </w:p>
          <w:p w:rsidR="005E42D1" w:rsidRDefault="005E42D1" w:rsidP="006535E4">
            <w:pPr>
              <w:spacing w:after="0" w:line="240" w:lineRule="auto"/>
              <w:jc w:val="center"/>
              <w:rPr>
                <w:rFonts w:ascii="Times New Roman" w:hAnsi="Times New Roman" w:cs="Times New Roman"/>
                <w:color w:val="000000"/>
                <w:sz w:val="24"/>
                <w:szCs w:val="24"/>
                <w:lang w:val="sr-Latn-CS" w:eastAsia="sr-Latn-CS"/>
              </w:rPr>
            </w:pPr>
          </w:p>
          <w:p w:rsidR="005E42D1" w:rsidRDefault="005E42D1" w:rsidP="006535E4">
            <w:pPr>
              <w:spacing w:after="0" w:line="240" w:lineRule="auto"/>
              <w:jc w:val="center"/>
              <w:rPr>
                <w:rFonts w:ascii="Times New Roman" w:hAnsi="Times New Roman" w:cs="Times New Roman"/>
                <w:color w:val="000000"/>
                <w:sz w:val="24"/>
                <w:szCs w:val="24"/>
                <w:lang w:val="sr-Latn-CS" w:eastAsia="sr-Latn-CS"/>
              </w:rPr>
            </w:pPr>
          </w:p>
          <w:p w:rsidR="005E42D1" w:rsidRDefault="005E42D1" w:rsidP="006535E4">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Tip rampe CAME (vrijednost 12.</w:t>
            </w:r>
            <w:r w:rsidR="002B4258">
              <w:rPr>
                <w:rFonts w:ascii="Times New Roman" w:hAnsi="Times New Roman" w:cs="Times New Roman"/>
                <w:color w:val="000000"/>
                <w:sz w:val="24"/>
                <w:szCs w:val="24"/>
                <w:lang w:val="sr-Latn-CS" w:eastAsia="sr-Latn-CS"/>
              </w:rPr>
              <w:t>000,00eura),godina ugradnje 2009</w:t>
            </w:r>
            <w:r>
              <w:rPr>
                <w:rFonts w:ascii="Times New Roman" w:hAnsi="Times New Roman" w:cs="Times New Roman"/>
                <w:color w:val="000000"/>
                <w:sz w:val="24"/>
                <w:szCs w:val="24"/>
                <w:lang w:val="sr-Latn-CS" w:eastAsia="sr-Latn-CS"/>
              </w:rPr>
              <w:t>.godine;</w:t>
            </w:r>
          </w:p>
        </w:tc>
        <w:tc>
          <w:tcPr>
            <w:tcW w:w="1229" w:type="dxa"/>
            <w:tcBorders>
              <w:top w:val="single" w:sz="4" w:space="0" w:color="auto"/>
              <w:left w:val="single" w:sz="4" w:space="0" w:color="auto"/>
              <w:bottom w:val="single" w:sz="4" w:space="0" w:color="auto"/>
              <w:right w:val="single" w:sz="4" w:space="0" w:color="auto"/>
            </w:tcBorders>
            <w:vAlign w:val="center"/>
          </w:tcPr>
          <w:p w:rsidR="005E42D1" w:rsidRDefault="005E42D1" w:rsidP="006535E4">
            <w:pPr>
              <w:spacing w:after="0"/>
              <w:jc w:val="center"/>
              <w:rPr>
                <w:rFonts w:ascii="Times New Roman" w:hAnsi="Times New Roman" w:cs="Times New Roman"/>
                <w:lang w:val="sr-Latn-CS"/>
              </w:rPr>
            </w:pPr>
            <w:r>
              <w:rPr>
                <w:rFonts w:ascii="Times New Roman" w:hAnsi="Times New Roman" w:cs="Times New Roman"/>
                <w:lang w:val="sr-Latn-CS"/>
              </w:rPr>
              <w:t>Komada</w:t>
            </w:r>
          </w:p>
        </w:tc>
        <w:tc>
          <w:tcPr>
            <w:tcW w:w="1243" w:type="dxa"/>
            <w:tcBorders>
              <w:top w:val="nil"/>
              <w:left w:val="single" w:sz="4" w:space="0" w:color="auto"/>
              <w:bottom w:val="single" w:sz="8" w:space="0" w:color="auto"/>
              <w:right w:val="single" w:sz="8" w:space="0" w:color="auto"/>
            </w:tcBorders>
          </w:tcPr>
          <w:p w:rsidR="005E42D1" w:rsidRDefault="005E42D1" w:rsidP="006535E4">
            <w:pPr>
              <w:spacing w:after="0"/>
              <w:jc w:val="center"/>
              <w:rPr>
                <w:rFonts w:ascii="Times New Roman" w:hAnsi="Times New Roman" w:cs="Times New Roman"/>
                <w:lang w:val="sr-Latn-CS"/>
              </w:rPr>
            </w:pPr>
          </w:p>
          <w:p w:rsidR="005E42D1" w:rsidRDefault="005E42D1" w:rsidP="006535E4">
            <w:pPr>
              <w:spacing w:after="0"/>
              <w:jc w:val="center"/>
              <w:rPr>
                <w:rFonts w:ascii="Times New Roman" w:hAnsi="Times New Roman" w:cs="Times New Roman"/>
                <w:lang w:val="sr-Latn-CS"/>
              </w:rPr>
            </w:pPr>
          </w:p>
          <w:p w:rsidR="005E42D1" w:rsidRDefault="005E42D1" w:rsidP="006535E4">
            <w:pPr>
              <w:spacing w:after="0"/>
              <w:jc w:val="center"/>
              <w:rPr>
                <w:rFonts w:ascii="Times New Roman" w:hAnsi="Times New Roman" w:cs="Times New Roman"/>
                <w:lang w:val="sr-Latn-CS"/>
              </w:rPr>
            </w:pPr>
          </w:p>
          <w:p w:rsidR="005E42D1" w:rsidRDefault="005E42D1" w:rsidP="006535E4">
            <w:pPr>
              <w:spacing w:after="0"/>
              <w:jc w:val="center"/>
              <w:rPr>
                <w:rFonts w:ascii="Times New Roman" w:hAnsi="Times New Roman" w:cs="Times New Roman"/>
                <w:lang w:val="sr-Latn-CS"/>
              </w:rPr>
            </w:pPr>
          </w:p>
          <w:p w:rsidR="005E42D1" w:rsidRDefault="005E42D1" w:rsidP="006535E4">
            <w:pPr>
              <w:spacing w:after="0"/>
              <w:jc w:val="center"/>
              <w:rPr>
                <w:rFonts w:ascii="Times New Roman" w:hAnsi="Times New Roman" w:cs="Times New Roman"/>
                <w:lang w:val="sr-Latn-CS"/>
              </w:rPr>
            </w:pPr>
          </w:p>
          <w:p w:rsidR="005E42D1" w:rsidRDefault="005E42D1" w:rsidP="005E42D1">
            <w:pPr>
              <w:spacing w:after="0"/>
              <w:jc w:val="center"/>
              <w:rPr>
                <w:rFonts w:ascii="Times New Roman" w:hAnsi="Times New Roman" w:cs="Times New Roman"/>
                <w:lang w:val="sr-Latn-CS"/>
              </w:rPr>
            </w:pPr>
            <w:r>
              <w:rPr>
                <w:rFonts w:ascii="Times New Roman" w:hAnsi="Times New Roman" w:cs="Times New Roman"/>
                <w:lang w:val="sr-Latn-CS"/>
              </w:rPr>
              <w:t>2</w:t>
            </w:r>
          </w:p>
          <w:p w:rsidR="005E42D1" w:rsidRDefault="005E42D1" w:rsidP="005E42D1">
            <w:pPr>
              <w:spacing w:after="0"/>
              <w:jc w:val="center"/>
              <w:rPr>
                <w:rFonts w:ascii="Times New Roman" w:hAnsi="Times New Roman" w:cs="Times New Roman"/>
                <w:lang w:val="sr-Latn-CS"/>
              </w:rPr>
            </w:pPr>
          </w:p>
        </w:tc>
      </w:tr>
      <w:tr w:rsidR="005E42D1" w:rsidTr="005E42D1">
        <w:trPr>
          <w:trHeight w:val="1290"/>
        </w:trPr>
        <w:tc>
          <w:tcPr>
            <w:tcW w:w="805" w:type="dxa"/>
            <w:tcBorders>
              <w:top w:val="nil"/>
              <w:left w:val="single" w:sz="8" w:space="0" w:color="auto"/>
              <w:bottom w:val="single" w:sz="8" w:space="0" w:color="auto"/>
              <w:right w:val="single" w:sz="8" w:space="0" w:color="auto"/>
            </w:tcBorders>
            <w:vAlign w:val="center"/>
            <w:hideMark/>
          </w:tcPr>
          <w:p w:rsidR="005E42D1" w:rsidRPr="00611C65" w:rsidRDefault="005E42D1" w:rsidP="006535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p>
        </w:tc>
        <w:tc>
          <w:tcPr>
            <w:tcW w:w="3020" w:type="dxa"/>
            <w:tcBorders>
              <w:top w:val="nil"/>
              <w:left w:val="nil"/>
              <w:bottom w:val="single" w:sz="8" w:space="0" w:color="auto"/>
              <w:right w:val="single" w:sz="4" w:space="0" w:color="auto"/>
            </w:tcBorders>
            <w:vAlign w:val="center"/>
          </w:tcPr>
          <w:p w:rsidR="005E42D1" w:rsidRDefault="005E42D1" w:rsidP="006535E4">
            <w:pPr>
              <w:spacing w:after="0"/>
              <w:jc w:val="center"/>
              <w:rPr>
                <w:rFonts w:ascii="Times New Roman" w:hAnsi="Times New Roman" w:cs="Times New Roman"/>
                <w:lang w:val="sr-Latn-CS"/>
              </w:rPr>
            </w:pPr>
            <w:r>
              <w:rPr>
                <w:rFonts w:ascii="Times New Roman" w:hAnsi="Times New Roman" w:cs="Times New Roman"/>
                <w:lang w:val="sr-Latn-CS"/>
              </w:rPr>
              <w:t>Osiguranje od padova prema trećim licima</w:t>
            </w:r>
          </w:p>
        </w:tc>
        <w:tc>
          <w:tcPr>
            <w:tcW w:w="2859" w:type="dxa"/>
            <w:tcBorders>
              <w:top w:val="single" w:sz="4" w:space="0" w:color="auto"/>
              <w:left w:val="single" w:sz="4" w:space="0" w:color="auto"/>
              <w:bottom w:val="single" w:sz="4" w:space="0" w:color="auto"/>
              <w:right w:val="single" w:sz="4" w:space="0" w:color="auto"/>
            </w:tcBorders>
          </w:tcPr>
          <w:p w:rsidR="005E42D1" w:rsidRDefault="005E42D1" w:rsidP="001D0503">
            <w:pPr>
              <w:spacing w:after="0" w:line="240" w:lineRule="auto"/>
              <w:jc w:val="center"/>
              <w:rPr>
                <w:rFonts w:ascii="Times New Roman" w:hAnsi="Times New Roman" w:cs="Times New Roman"/>
                <w:color w:val="000000"/>
                <w:sz w:val="24"/>
                <w:szCs w:val="24"/>
                <w:lang w:val="sr-Latn-CS" w:eastAsia="sr-Latn-CS"/>
              </w:rPr>
            </w:pPr>
          </w:p>
          <w:p w:rsidR="001D0503" w:rsidRDefault="001D0503" w:rsidP="001D0503">
            <w:pPr>
              <w:spacing w:after="0" w:line="240" w:lineRule="auto"/>
              <w:rPr>
                <w:rFonts w:ascii="Times New Roman" w:hAnsi="Times New Roman" w:cs="Times New Roman"/>
                <w:color w:val="000000"/>
                <w:sz w:val="24"/>
                <w:szCs w:val="24"/>
                <w:lang w:val="sr-Latn-CS" w:eastAsia="sr-Latn-CS"/>
              </w:rPr>
            </w:pPr>
          </w:p>
          <w:p w:rsidR="005E42D1" w:rsidRDefault="005E42D1" w:rsidP="000E025D">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w:t>
            </w:r>
          </w:p>
        </w:tc>
        <w:tc>
          <w:tcPr>
            <w:tcW w:w="1229" w:type="dxa"/>
            <w:tcBorders>
              <w:top w:val="single" w:sz="4" w:space="0" w:color="auto"/>
              <w:left w:val="single" w:sz="4" w:space="0" w:color="auto"/>
              <w:bottom w:val="single" w:sz="4" w:space="0" w:color="auto"/>
              <w:right w:val="single" w:sz="4" w:space="0" w:color="auto"/>
            </w:tcBorders>
            <w:vAlign w:val="center"/>
          </w:tcPr>
          <w:p w:rsidR="005E42D1" w:rsidRDefault="005E42D1" w:rsidP="001D0503">
            <w:pPr>
              <w:spacing w:after="0"/>
              <w:jc w:val="center"/>
              <w:rPr>
                <w:rFonts w:ascii="Times New Roman" w:hAnsi="Times New Roman" w:cs="Times New Roman"/>
                <w:lang w:val="sr-Latn-CS"/>
              </w:rPr>
            </w:pPr>
            <w:r>
              <w:rPr>
                <w:rFonts w:ascii="Times New Roman" w:hAnsi="Times New Roman" w:cs="Times New Roman"/>
                <w:lang w:val="sr-Latn-CS"/>
              </w:rPr>
              <w:t>/</w:t>
            </w:r>
          </w:p>
        </w:tc>
        <w:tc>
          <w:tcPr>
            <w:tcW w:w="1243" w:type="dxa"/>
            <w:tcBorders>
              <w:top w:val="nil"/>
              <w:left w:val="single" w:sz="4" w:space="0" w:color="auto"/>
              <w:bottom w:val="single" w:sz="8" w:space="0" w:color="auto"/>
              <w:right w:val="single" w:sz="8" w:space="0" w:color="auto"/>
            </w:tcBorders>
          </w:tcPr>
          <w:p w:rsidR="005E42D1" w:rsidRDefault="005E42D1" w:rsidP="001D0503">
            <w:pPr>
              <w:spacing w:after="0"/>
              <w:jc w:val="center"/>
              <w:rPr>
                <w:rFonts w:ascii="Times New Roman" w:hAnsi="Times New Roman" w:cs="Times New Roman"/>
                <w:lang w:val="sr-Latn-CS"/>
              </w:rPr>
            </w:pPr>
          </w:p>
          <w:p w:rsidR="005E42D1" w:rsidRDefault="005E42D1" w:rsidP="001D0503">
            <w:pPr>
              <w:spacing w:after="0"/>
              <w:rPr>
                <w:rFonts w:ascii="Times New Roman" w:hAnsi="Times New Roman" w:cs="Times New Roman"/>
                <w:lang w:val="sr-Latn-CS"/>
              </w:rPr>
            </w:pPr>
          </w:p>
          <w:p w:rsidR="005E42D1" w:rsidRDefault="005E42D1" w:rsidP="001D0503">
            <w:pPr>
              <w:spacing w:after="0"/>
              <w:jc w:val="center"/>
              <w:rPr>
                <w:rFonts w:ascii="Times New Roman" w:hAnsi="Times New Roman" w:cs="Times New Roman"/>
                <w:lang w:val="sr-Latn-CS"/>
              </w:rPr>
            </w:pPr>
            <w:r>
              <w:rPr>
                <w:rFonts w:ascii="Times New Roman" w:hAnsi="Times New Roman" w:cs="Times New Roman"/>
                <w:lang w:val="sr-Latn-CS"/>
              </w:rPr>
              <w:t>/</w:t>
            </w:r>
          </w:p>
        </w:tc>
      </w:tr>
      <w:tr w:rsidR="002544F5" w:rsidTr="002544F5">
        <w:trPr>
          <w:trHeight w:val="1290"/>
        </w:trPr>
        <w:tc>
          <w:tcPr>
            <w:tcW w:w="805" w:type="dxa"/>
            <w:tcBorders>
              <w:top w:val="nil"/>
              <w:left w:val="single" w:sz="8" w:space="0" w:color="auto"/>
              <w:bottom w:val="single" w:sz="8" w:space="0" w:color="auto"/>
              <w:right w:val="single" w:sz="8" w:space="0" w:color="auto"/>
            </w:tcBorders>
            <w:vAlign w:val="center"/>
            <w:hideMark/>
          </w:tcPr>
          <w:p w:rsidR="002544F5" w:rsidRPr="00264577" w:rsidRDefault="002544F5" w:rsidP="00C4409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p>
        </w:tc>
        <w:tc>
          <w:tcPr>
            <w:tcW w:w="3020" w:type="dxa"/>
            <w:tcBorders>
              <w:top w:val="nil"/>
              <w:left w:val="nil"/>
              <w:bottom w:val="single" w:sz="8" w:space="0" w:color="auto"/>
              <w:right w:val="single" w:sz="4" w:space="0" w:color="auto"/>
            </w:tcBorders>
            <w:vAlign w:val="center"/>
          </w:tcPr>
          <w:p w:rsidR="002544F5" w:rsidRDefault="005B4BCE" w:rsidP="00C4409A">
            <w:pPr>
              <w:spacing w:after="0"/>
              <w:jc w:val="center"/>
              <w:rPr>
                <w:rFonts w:ascii="Times New Roman" w:hAnsi="Times New Roman" w:cs="Times New Roman"/>
                <w:lang w:val="sr-Latn-CS"/>
              </w:rPr>
            </w:pPr>
            <w:r>
              <w:rPr>
                <w:rFonts w:ascii="Times New Roman" w:hAnsi="Times New Roman" w:cs="Times New Roman"/>
                <w:lang w:val="sr-Latn-CS"/>
              </w:rPr>
              <w:t>Osiguranje od požara i nekih drugih opasnosti u Tržnom centru „Forum“ Konik</w:t>
            </w:r>
          </w:p>
        </w:tc>
        <w:tc>
          <w:tcPr>
            <w:tcW w:w="2859" w:type="dxa"/>
            <w:tcBorders>
              <w:top w:val="single" w:sz="4" w:space="0" w:color="auto"/>
              <w:left w:val="single" w:sz="4" w:space="0" w:color="auto"/>
              <w:bottom w:val="single" w:sz="4" w:space="0" w:color="auto"/>
              <w:right w:val="single" w:sz="4" w:space="0" w:color="auto"/>
            </w:tcBorders>
          </w:tcPr>
          <w:p w:rsidR="005B4BCE" w:rsidRDefault="005B4BCE" w:rsidP="005B4BCE">
            <w:pPr>
              <w:spacing w:after="0" w:line="240" w:lineRule="auto"/>
              <w:jc w:val="center"/>
              <w:rPr>
                <w:rFonts w:ascii="Times New Roman" w:hAnsi="Times New Roman" w:cs="Times New Roman"/>
                <w:color w:val="000000"/>
                <w:sz w:val="24"/>
                <w:szCs w:val="24"/>
                <w:lang w:val="sr-Latn-CS" w:eastAsia="sr-Latn-CS"/>
              </w:rPr>
            </w:pPr>
          </w:p>
          <w:p w:rsidR="005B4BCE" w:rsidRDefault="005B4BCE" w:rsidP="005B4BCE">
            <w:pPr>
              <w:spacing w:after="0" w:line="240" w:lineRule="auto"/>
              <w:jc w:val="center"/>
              <w:rPr>
                <w:rFonts w:ascii="Times New Roman" w:hAnsi="Times New Roman" w:cs="Times New Roman"/>
                <w:color w:val="000000"/>
                <w:sz w:val="24"/>
                <w:szCs w:val="24"/>
                <w:lang w:val="sr-Latn-CS" w:eastAsia="sr-Latn-CS"/>
              </w:rPr>
            </w:pPr>
          </w:p>
          <w:p w:rsidR="005B4BCE" w:rsidRDefault="005B4BCE" w:rsidP="005B4BCE">
            <w:pPr>
              <w:spacing w:after="0" w:line="240" w:lineRule="auto"/>
              <w:jc w:val="center"/>
              <w:rPr>
                <w:rFonts w:ascii="Times New Roman" w:hAnsi="Times New Roman" w:cs="Times New Roman"/>
                <w:color w:val="000000"/>
                <w:sz w:val="24"/>
                <w:szCs w:val="24"/>
                <w:lang w:val="sr-Latn-CS" w:eastAsia="sr-Latn-CS"/>
              </w:rPr>
            </w:pPr>
          </w:p>
          <w:p w:rsidR="005B4BCE" w:rsidRDefault="005B4BCE" w:rsidP="005B4BCE">
            <w:pPr>
              <w:spacing w:after="0" w:line="240" w:lineRule="auto"/>
              <w:jc w:val="center"/>
              <w:rPr>
                <w:rFonts w:ascii="Times New Roman" w:hAnsi="Times New Roman" w:cs="Times New Roman"/>
                <w:color w:val="000000"/>
                <w:sz w:val="24"/>
                <w:szCs w:val="24"/>
                <w:lang w:val="sr-Latn-CS" w:eastAsia="sr-Latn-CS"/>
              </w:rPr>
            </w:pPr>
          </w:p>
          <w:p w:rsidR="005B4BCE" w:rsidRDefault="005B4BCE" w:rsidP="005B4BCE">
            <w:pPr>
              <w:spacing w:after="0" w:line="240" w:lineRule="auto"/>
              <w:jc w:val="center"/>
              <w:rPr>
                <w:rFonts w:ascii="Times New Roman" w:hAnsi="Times New Roman" w:cs="Times New Roman"/>
                <w:color w:val="000000"/>
                <w:sz w:val="24"/>
                <w:szCs w:val="24"/>
                <w:lang w:val="sr-Latn-CS" w:eastAsia="sr-Latn-CS"/>
              </w:rPr>
            </w:pPr>
          </w:p>
          <w:p w:rsidR="005B4BCE" w:rsidRDefault="005B4BCE" w:rsidP="005B4BCE">
            <w:pPr>
              <w:spacing w:after="0" w:line="240" w:lineRule="auto"/>
              <w:jc w:val="center"/>
              <w:rPr>
                <w:rFonts w:ascii="Times New Roman" w:hAnsi="Times New Roman" w:cs="Times New Roman"/>
                <w:color w:val="000000"/>
                <w:sz w:val="24"/>
                <w:szCs w:val="24"/>
                <w:lang w:val="sr-Latn-CS" w:eastAsia="sr-Latn-CS"/>
              </w:rPr>
            </w:pPr>
          </w:p>
          <w:p w:rsidR="002544F5" w:rsidRDefault="005B4BCE" w:rsidP="005B4BC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Površina objekta je</w:t>
            </w:r>
          </w:p>
          <w:p w:rsidR="005B4BCE" w:rsidRDefault="005B4BCE" w:rsidP="005B4BC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995m2</w:t>
            </w:r>
          </w:p>
          <w:p w:rsidR="005B4BCE" w:rsidRDefault="005B4BCE" w:rsidP="005B4BCE">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(izgrađen 2017.godine)</w:t>
            </w:r>
          </w:p>
        </w:tc>
        <w:tc>
          <w:tcPr>
            <w:tcW w:w="1229" w:type="dxa"/>
            <w:tcBorders>
              <w:top w:val="single" w:sz="4" w:space="0" w:color="auto"/>
              <w:left w:val="single" w:sz="4" w:space="0" w:color="auto"/>
              <w:bottom w:val="single" w:sz="4" w:space="0" w:color="auto"/>
              <w:right w:val="single" w:sz="4" w:space="0" w:color="auto"/>
            </w:tcBorders>
            <w:vAlign w:val="center"/>
          </w:tcPr>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5B4BCE">
            <w:pPr>
              <w:spacing w:after="0"/>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5B4BCE" w:rsidRDefault="005B4BCE" w:rsidP="00C4409A">
            <w:pPr>
              <w:spacing w:after="0"/>
              <w:jc w:val="center"/>
              <w:rPr>
                <w:rFonts w:ascii="Times New Roman" w:hAnsi="Times New Roman" w:cs="Times New Roman"/>
                <w:lang w:val="sr-Latn-CS"/>
              </w:rPr>
            </w:pPr>
            <w:r>
              <w:rPr>
                <w:rFonts w:ascii="Times New Roman" w:hAnsi="Times New Roman" w:cs="Times New Roman"/>
                <w:lang w:val="sr-Latn-CS"/>
              </w:rPr>
              <w:t>Komada</w:t>
            </w: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tc>
        <w:tc>
          <w:tcPr>
            <w:tcW w:w="1243" w:type="dxa"/>
            <w:tcBorders>
              <w:top w:val="nil"/>
              <w:left w:val="single" w:sz="4" w:space="0" w:color="auto"/>
              <w:bottom w:val="single" w:sz="8" w:space="0" w:color="auto"/>
              <w:right w:val="single" w:sz="8" w:space="0" w:color="auto"/>
            </w:tcBorders>
          </w:tcPr>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5B4BCE" w:rsidP="00C4409A">
            <w:pPr>
              <w:spacing w:after="0"/>
              <w:jc w:val="center"/>
              <w:rPr>
                <w:rFonts w:ascii="Times New Roman" w:hAnsi="Times New Roman" w:cs="Times New Roman"/>
                <w:lang w:val="sr-Latn-CS"/>
              </w:rPr>
            </w:pPr>
            <w:r>
              <w:rPr>
                <w:rFonts w:ascii="Times New Roman" w:hAnsi="Times New Roman" w:cs="Times New Roman"/>
                <w:lang w:val="sr-Latn-CS"/>
              </w:rPr>
              <w:t>1</w:t>
            </w: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p w:rsidR="002544F5" w:rsidRDefault="002544F5" w:rsidP="00C4409A">
            <w:pPr>
              <w:spacing w:after="0"/>
              <w:jc w:val="center"/>
              <w:rPr>
                <w:rFonts w:ascii="Times New Roman" w:hAnsi="Times New Roman" w:cs="Times New Roman"/>
                <w:lang w:val="sr-Latn-CS"/>
              </w:rPr>
            </w:pPr>
          </w:p>
        </w:tc>
      </w:tr>
      <w:tr w:rsidR="000E025D" w:rsidTr="005642BD">
        <w:trPr>
          <w:trHeight w:val="1290"/>
        </w:trPr>
        <w:tc>
          <w:tcPr>
            <w:tcW w:w="805" w:type="dxa"/>
            <w:tcBorders>
              <w:top w:val="nil"/>
              <w:left w:val="single" w:sz="8" w:space="0" w:color="auto"/>
              <w:bottom w:val="single" w:sz="8" w:space="0" w:color="auto"/>
              <w:right w:val="single" w:sz="8" w:space="0" w:color="auto"/>
            </w:tcBorders>
            <w:vAlign w:val="center"/>
            <w:hideMark/>
          </w:tcPr>
          <w:p w:rsidR="000E025D" w:rsidRPr="00611C65" w:rsidRDefault="000E025D" w:rsidP="000E025D">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13.</w:t>
            </w:r>
          </w:p>
        </w:tc>
        <w:tc>
          <w:tcPr>
            <w:tcW w:w="3020" w:type="dxa"/>
            <w:tcBorders>
              <w:top w:val="nil"/>
              <w:left w:val="nil"/>
              <w:bottom w:val="single" w:sz="8" w:space="0" w:color="auto"/>
              <w:right w:val="single" w:sz="4" w:space="0" w:color="auto"/>
            </w:tcBorders>
            <w:vAlign w:val="center"/>
          </w:tcPr>
          <w:p w:rsidR="000E025D" w:rsidRDefault="000E025D" w:rsidP="000E025D">
            <w:pPr>
              <w:spacing w:after="0"/>
              <w:jc w:val="center"/>
              <w:rPr>
                <w:rFonts w:ascii="Times New Roman" w:hAnsi="Times New Roman" w:cs="Times New Roman"/>
                <w:lang w:val="sr-Latn-CS"/>
              </w:rPr>
            </w:pPr>
            <w:r>
              <w:rPr>
                <w:rFonts w:ascii="Times New Roman" w:hAnsi="Times New Roman" w:cs="Times New Roman"/>
                <w:lang w:val="sr-Latn-CS"/>
              </w:rPr>
              <w:t xml:space="preserve">Osiguranje </w:t>
            </w:r>
            <w:r w:rsidR="008C7C20">
              <w:rPr>
                <w:rFonts w:ascii="Times New Roman" w:hAnsi="Times New Roman" w:cs="Times New Roman"/>
                <w:lang w:val="sr-Latn-CS"/>
              </w:rPr>
              <w:t>od požara i nekih drugih opasnosti mašina i opreme u Tržnom centru „Forum“ Konik</w:t>
            </w:r>
          </w:p>
        </w:tc>
        <w:tc>
          <w:tcPr>
            <w:tcW w:w="2859" w:type="dxa"/>
            <w:tcBorders>
              <w:top w:val="single" w:sz="4" w:space="0" w:color="auto"/>
              <w:left w:val="single" w:sz="4" w:space="0" w:color="auto"/>
              <w:bottom w:val="single" w:sz="4" w:space="0" w:color="auto"/>
              <w:right w:val="single" w:sz="4" w:space="0" w:color="auto"/>
            </w:tcBorders>
          </w:tcPr>
          <w:p w:rsidR="000E025D" w:rsidRPr="00D45A33" w:rsidRDefault="000E025D" w:rsidP="000E025D">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-Lift 1200kg (vrijednost po komadu 25.000,00 eura),proizvodnja 2017</w:t>
            </w:r>
            <w:r w:rsidRPr="00D45A33">
              <w:rPr>
                <w:rFonts w:ascii="Times New Roman" w:hAnsi="Times New Roman" w:cs="Times New Roman"/>
                <w:color w:val="000000"/>
                <w:lang w:val="sr-Latn-CS" w:eastAsia="sr-Latn-CS"/>
              </w:rPr>
              <w:t>.godine;</w:t>
            </w:r>
          </w:p>
          <w:p w:rsidR="000E025D" w:rsidRPr="00D45A33" w:rsidRDefault="000E025D" w:rsidP="000E025D">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Rashladne vitrine i komore DGD (vrijednost po komadu 2</w:t>
            </w:r>
            <w:r w:rsidRPr="00D45A33">
              <w:rPr>
                <w:rFonts w:ascii="Times New Roman" w:hAnsi="Times New Roman" w:cs="Times New Roman"/>
                <w:color w:val="000000"/>
                <w:lang w:val="sr-Latn-CS" w:eastAsia="sr-Latn-CS"/>
              </w:rPr>
              <w:t>.000,0</w:t>
            </w:r>
            <w:r>
              <w:rPr>
                <w:rFonts w:ascii="Times New Roman" w:hAnsi="Times New Roman" w:cs="Times New Roman"/>
                <w:color w:val="000000"/>
                <w:lang w:val="sr-Latn-CS" w:eastAsia="sr-Latn-CS"/>
              </w:rPr>
              <w:t>0 eura),</w:t>
            </w:r>
          </w:p>
          <w:p w:rsidR="000E025D" w:rsidRDefault="000E025D" w:rsidP="000E025D">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-Sistem klimatizacije</w:t>
            </w:r>
            <w:r w:rsidRPr="00D45A33">
              <w:rPr>
                <w:rFonts w:ascii="Times New Roman" w:hAnsi="Times New Roman" w:cs="Times New Roman"/>
                <w:color w:val="000000"/>
                <w:lang w:val="sr-Latn-CS" w:eastAsia="sr-Latn-CS"/>
              </w:rPr>
              <w:t>(vrijednost po k</w:t>
            </w:r>
            <w:r>
              <w:rPr>
                <w:rFonts w:ascii="Times New Roman" w:hAnsi="Times New Roman" w:cs="Times New Roman"/>
                <w:color w:val="000000"/>
                <w:lang w:val="sr-Latn-CS" w:eastAsia="sr-Latn-CS"/>
              </w:rPr>
              <w:t>omadu 1.000,00eura),</w:t>
            </w:r>
          </w:p>
          <w:p w:rsidR="000E025D" w:rsidRDefault="000E025D" w:rsidP="000E025D">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-Agregat sa pratećom opremom-niskonaponski blok(vrijednost po komadu 15.000,00 eura)</w:t>
            </w:r>
          </w:p>
          <w:p w:rsidR="000E025D" w:rsidRPr="00D45A33" w:rsidRDefault="000E025D" w:rsidP="000E025D">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-Senzorska vrata 2x2m (vrijednost po komadu 4.000,00 eura),proizvodnja 2017.godine;</w:t>
            </w:r>
          </w:p>
          <w:p w:rsidR="000E025D" w:rsidRDefault="000E025D" w:rsidP="000E025D">
            <w:pPr>
              <w:spacing w:after="0" w:line="240" w:lineRule="auto"/>
              <w:jc w:val="center"/>
              <w:rPr>
                <w:rFonts w:ascii="Times New Roman" w:hAnsi="Times New Roman" w:cs="Times New Roman"/>
                <w:color w:val="000000"/>
                <w:sz w:val="24"/>
                <w:szCs w:val="24"/>
                <w:lang w:val="sr-Latn-CS" w:eastAsia="sr-Latn-CS"/>
              </w:rPr>
            </w:pPr>
          </w:p>
        </w:tc>
        <w:tc>
          <w:tcPr>
            <w:tcW w:w="1229" w:type="dxa"/>
            <w:tcBorders>
              <w:top w:val="single" w:sz="4" w:space="0" w:color="auto"/>
              <w:left w:val="single" w:sz="4" w:space="0" w:color="auto"/>
              <w:bottom w:val="single" w:sz="4" w:space="0" w:color="auto"/>
              <w:right w:val="single" w:sz="4" w:space="0" w:color="auto"/>
            </w:tcBorders>
          </w:tcPr>
          <w:p w:rsidR="000E025D" w:rsidRDefault="000E025D" w:rsidP="000E025D">
            <w:pPr>
              <w:spacing w:after="0"/>
              <w:rPr>
                <w:rFonts w:ascii="Times New Roman" w:hAnsi="Times New Roman" w:cs="Times New Roman"/>
                <w:sz w:val="24"/>
                <w:szCs w:val="24"/>
                <w:lang w:val="sr-Latn-CS"/>
              </w:rPr>
            </w:pPr>
          </w:p>
          <w:p w:rsidR="000E025D" w:rsidRDefault="000E025D" w:rsidP="000E025D">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0E025D" w:rsidRDefault="000E025D" w:rsidP="000E025D">
            <w:pPr>
              <w:spacing w:after="0"/>
              <w:rPr>
                <w:rFonts w:ascii="Times New Roman" w:hAnsi="Times New Roman" w:cs="Times New Roman"/>
                <w:sz w:val="24"/>
                <w:szCs w:val="24"/>
                <w:lang w:val="sr-Latn-CS"/>
              </w:rPr>
            </w:pPr>
          </w:p>
          <w:p w:rsidR="000E025D" w:rsidRDefault="000E025D" w:rsidP="000E025D">
            <w:pPr>
              <w:spacing w:after="0"/>
              <w:rPr>
                <w:rFonts w:ascii="Times New Roman" w:hAnsi="Times New Roman" w:cs="Times New Roman"/>
                <w:sz w:val="24"/>
                <w:szCs w:val="24"/>
                <w:lang w:val="sr-Latn-CS"/>
              </w:rPr>
            </w:pPr>
          </w:p>
          <w:p w:rsidR="000E025D" w:rsidRDefault="000E025D" w:rsidP="000E025D">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0E025D" w:rsidRDefault="000E025D" w:rsidP="000E025D">
            <w:pPr>
              <w:spacing w:after="0"/>
              <w:jc w:val="center"/>
              <w:rPr>
                <w:rFonts w:ascii="Times New Roman" w:hAnsi="Times New Roman" w:cs="Times New Roman"/>
                <w:sz w:val="24"/>
                <w:szCs w:val="24"/>
                <w:lang w:val="sr-Latn-CS"/>
              </w:rPr>
            </w:pPr>
          </w:p>
          <w:p w:rsidR="000E025D" w:rsidRDefault="000E025D" w:rsidP="000E025D">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0E025D" w:rsidRDefault="000E025D" w:rsidP="000E025D">
            <w:pPr>
              <w:spacing w:after="0"/>
              <w:jc w:val="center"/>
              <w:rPr>
                <w:rFonts w:ascii="Times New Roman" w:hAnsi="Times New Roman" w:cs="Times New Roman"/>
                <w:sz w:val="24"/>
                <w:szCs w:val="24"/>
                <w:lang w:val="sr-Latn-CS"/>
              </w:rPr>
            </w:pPr>
          </w:p>
          <w:p w:rsidR="000E025D" w:rsidRDefault="000E025D" w:rsidP="000E025D">
            <w:pPr>
              <w:spacing w:after="0"/>
              <w:jc w:val="center"/>
              <w:rPr>
                <w:rFonts w:ascii="Times New Roman" w:hAnsi="Times New Roman" w:cs="Times New Roman"/>
                <w:sz w:val="24"/>
                <w:szCs w:val="24"/>
                <w:lang w:val="sr-Latn-CS"/>
              </w:rPr>
            </w:pPr>
          </w:p>
          <w:p w:rsidR="000E025D" w:rsidRDefault="000E025D" w:rsidP="000E025D">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p w:rsidR="000E025D" w:rsidRDefault="000E025D" w:rsidP="000E025D">
            <w:pPr>
              <w:spacing w:after="0"/>
              <w:jc w:val="center"/>
              <w:rPr>
                <w:rFonts w:ascii="Times New Roman" w:hAnsi="Times New Roman" w:cs="Times New Roman"/>
                <w:sz w:val="24"/>
                <w:szCs w:val="24"/>
                <w:lang w:val="sr-Latn-CS"/>
              </w:rPr>
            </w:pPr>
          </w:p>
          <w:p w:rsidR="000E025D" w:rsidRDefault="000E025D" w:rsidP="000E025D">
            <w:pPr>
              <w:spacing w:after="0"/>
              <w:jc w:val="center"/>
              <w:rPr>
                <w:rFonts w:ascii="Times New Roman" w:hAnsi="Times New Roman" w:cs="Times New Roman"/>
                <w:sz w:val="24"/>
                <w:szCs w:val="24"/>
                <w:lang w:val="sr-Latn-CS"/>
              </w:rPr>
            </w:pPr>
          </w:p>
          <w:p w:rsidR="000E025D" w:rsidRPr="00D45A33" w:rsidRDefault="000E025D" w:rsidP="000E025D">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Komada</w:t>
            </w:r>
          </w:p>
        </w:tc>
        <w:tc>
          <w:tcPr>
            <w:tcW w:w="1243" w:type="dxa"/>
            <w:tcBorders>
              <w:top w:val="nil"/>
              <w:left w:val="single" w:sz="4" w:space="0" w:color="auto"/>
              <w:bottom w:val="single" w:sz="8" w:space="0" w:color="auto"/>
              <w:right w:val="single" w:sz="8" w:space="0" w:color="auto"/>
            </w:tcBorders>
          </w:tcPr>
          <w:p w:rsidR="000E025D" w:rsidRDefault="000E025D" w:rsidP="000E025D">
            <w:pPr>
              <w:spacing w:after="0"/>
              <w:jc w:val="center"/>
              <w:rPr>
                <w:rFonts w:ascii="Times New Roman" w:hAnsi="Times New Roman" w:cs="Times New Roman"/>
                <w:lang w:val="sr-Latn-CS"/>
              </w:rPr>
            </w:pPr>
          </w:p>
          <w:p w:rsidR="000E025D" w:rsidRDefault="000E025D" w:rsidP="000E025D">
            <w:pPr>
              <w:spacing w:after="0"/>
              <w:jc w:val="center"/>
              <w:rPr>
                <w:rFonts w:ascii="Times New Roman" w:hAnsi="Times New Roman" w:cs="Times New Roman"/>
                <w:lang w:val="sr-Latn-CS"/>
              </w:rPr>
            </w:pPr>
            <w:r>
              <w:rPr>
                <w:rFonts w:ascii="Times New Roman" w:hAnsi="Times New Roman" w:cs="Times New Roman"/>
                <w:lang w:val="sr-Latn-CS"/>
              </w:rPr>
              <w:t>1</w:t>
            </w:r>
          </w:p>
          <w:p w:rsidR="000E025D" w:rsidRDefault="000E025D" w:rsidP="000E025D">
            <w:pPr>
              <w:spacing w:after="0"/>
              <w:jc w:val="center"/>
              <w:rPr>
                <w:rFonts w:ascii="Times New Roman" w:hAnsi="Times New Roman" w:cs="Times New Roman"/>
                <w:lang w:val="sr-Latn-CS"/>
              </w:rPr>
            </w:pPr>
          </w:p>
          <w:p w:rsidR="000E025D" w:rsidRDefault="000E025D" w:rsidP="000E025D">
            <w:pPr>
              <w:spacing w:after="0"/>
              <w:jc w:val="center"/>
              <w:rPr>
                <w:rFonts w:ascii="Times New Roman" w:hAnsi="Times New Roman" w:cs="Times New Roman"/>
                <w:lang w:val="sr-Latn-CS"/>
              </w:rPr>
            </w:pPr>
          </w:p>
          <w:p w:rsidR="000E025D" w:rsidRDefault="000E025D" w:rsidP="000E025D">
            <w:pPr>
              <w:spacing w:after="0"/>
              <w:jc w:val="center"/>
              <w:rPr>
                <w:rFonts w:ascii="Times New Roman" w:hAnsi="Times New Roman" w:cs="Times New Roman"/>
                <w:lang w:val="sr-Latn-CS"/>
              </w:rPr>
            </w:pPr>
            <w:r>
              <w:rPr>
                <w:rFonts w:ascii="Times New Roman" w:hAnsi="Times New Roman" w:cs="Times New Roman"/>
                <w:lang w:val="sr-Latn-CS"/>
              </w:rPr>
              <w:t>14</w:t>
            </w:r>
          </w:p>
          <w:p w:rsidR="000E025D" w:rsidRDefault="000E025D" w:rsidP="000E025D">
            <w:pPr>
              <w:spacing w:after="0"/>
              <w:jc w:val="center"/>
              <w:rPr>
                <w:rFonts w:ascii="Times New Roman" w:hAnsi="Times New Roman" w:cs="Times New Roman"/>
                <w:lang w:val="sr-Latn-CS"/>
              </w:rPr>
            </w:pPr>
          </w:p>
          <w:p w:rsidR="000E025D" w:rsidRDefault="000E025D" w:rsidP="000E025D">
            <w:pPr>
              <w:spacing w:after="0"/>
              <w:rPr>
                <w:rFonts w:ascii="Times New Roman" w:hAnsi="Times New Roman" w:cs="Times New Roman"/>
                <w:lang w:val="sr-Latn-CS"/>
              </w:rPr>
            </w:pPr>
          </w:p>
          <w:p w:rsidR="000E025D" w:rsidRDefault="000E025D" w:rsidP="000E025D">
            <w:pPr>
              <w:spacing w:after="0"/>
              <w:jc w:val="center"/>
              <w:rPr>
                <w:rFonts w:ascii="Times New Roman" w:hAnsi="Times New Roman" w:cs="Times New Roman"/>
                <w:lang w:val="sr-Latn-CS"/>
              </w:rPr>
            </w:pPr>
            <w:r>
              <w:rPr>
                <w:rFonts w:ascii="Times New Roman" w:hAnsi="Times New Roman" w:cs="Times New Roman"/>
                <w:lang w:val="sr-Latn-CS"/>
              </w:rPr>
              <w:t>13</w:t>
            </w:r>
          </w:p>
          <w:p w:rsidR="000E025D" w:rsidRDefault="000E025D" w:rsidP="000E025D">
            <w:pPr>
              <w:spacing w:after="0"/>
              <w:jc w:val="center"/>
              <w:rPr>
                <w:rFonts w:ascii="Times New Roman" w:hAnsi="Times New Roman" w:cs="Times New Roman"/>
                <w:lang w:val="sr-Latn-CS"/>
              </w:rPr>
            </w:pPr>
          </w:p>
          <w:p w:rsidR="000E025D" w:rsidRDefault="000E025D" w:rsidP="000E025D">
            <w:pPr>
              <w:spacing w:after="0"/>
              <w:jc w:val="center"/>
              <w:rPr>
                <w:rFonts w:ascii="Times New Roman" w:hAnsi="Times New Roman" w:cs="Times New Roman"/>
                <w:lang w:val="sr-Latn-CS"/>
              </w:rPr>
            </w:pPr>
          </w:p>
          <w:p w:rsidR="000E025D" w:rsidRDefault="000E025D" w:rsidP="000E025D">
            <w:pPr>
              <w:spacing w:after="0"/>
              <w:jc w:val="center"/>
              <w:rPr>
                <w:rFonts w:ascii="Times New Roman" w:hAnsi="Times New Roman" w:cs="Times New Roman"/>
                <w:lang w:val="sr-Latn-CS"/>
              </w:rPr>
            </w:pPr>
            <w:r>
              <w:rPr>
                <w:rFonts w:ascii="Times New Roman" w:hAnsi="Times New Roman" w:cs="Times New Roman"/>
                <w:lang w:val="sr-Latn-CS"/>
              </w:rPr>
              <w:t>1</w:t>
            </w:r>
          </w:p>
          <w:p w:rsidR="0027086E" w:rsidRDefault="0027086E" w:rsidP="000E025D">
            <w:pPr>
              <w:spacing w:after="0"/>
              <w:jc w:val="center"/>
              <w:rPr>
                <w:rFonts w:ascii="Times New Roman" w:hAnsi="Times New Roman" w:cs="Times New Roman"/>
                <w:lang w:val="sr-Latn-CS"/>
              </w:rPr>
            </w:pPr>
          </w:p>
          <w:p w:rsidR="0027086E" w:rsidRDefault="0027086E" w:rsidP="000E025D">
            <w:pPr>
              <w:spacing w:after="0"/>
              <w:jc w:val="center"/>
              <w:rPr>
                <w:rFonts w:ascii="Times New Roman" w:hAnsi="Times New Roman" w:cs="Times New Roman"/>
                <w:lang w:val="sr-Latn-CS"/>
              </w:rPr>
            </w:pPr>
          </w:p>
          <w:p w:rsidR="0027086E" w:rsidRDefault="0027086E" w:rsidP="000E025D">
            <w:pPr>
              <w:spacing w:after="0"/>
              <w:jc w:val="center"/>
              <w:rPr>
                <w:rFonts w:ascii="Times New Roman" w:hAnsi="Times New Roman" w:cs="Times New Roman"/>
                <w:lang w:val="sr-Latn-CS"/>
              </w:rPr>
            </w:pPr>
            <w:r>
              <w:rPr>
                <w:rFonts w:ascii="Times New Roman" w:hAnsi="Times New Roman" w:cs="Times New Roman"/>
                <w:lang w:val="sr-Latn-CS"/>
              </w:rPr>
              <w:t>2</w:t>
            </w:r>
          </w:p>
        </w:tc>
      </w:tr>
      <w:tr w:rsidR="000E025D" w:rsidTr="002544F5">
        <w:trPr>
          <w:trHeight w:val="1290"/>
        </w:trPr>
        <w:tc>
          <w:tcPr>
            <w:tcW w:w="805" w:type="dxa"/>
            <w:tcBorders>
              <w:top w:val="nil"/>
              <w:left w:val="single" w:sz="8" w:space="0" w:color="auto"/>
              <w:bottom w:val="single" w:sz="8" w:space="0" w:color="auto"/>
              <w:right w:val="single" w:sz="8" w:space="0" w:color="auto"/>
            </w:tcBorders>
            <w:vAlign w:val="center"/>
            <w:hideMark/>
          </w:tcPr>
          <w:p w:rsidR="000E025D" w:rsidRPr="00611C65" w:rsidRDefault="000E025D" w:rsidP="000E025D">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p>
        </w:tc>
        <w:tc>
          <w:tcPr>
            <w:tcW w:w="3020" w:type="dxa"/>
            <w:tcBorders>
              <w:top w:val="nil"/>
              <w:left w:val="nil"/>
              <w:bottom w:val="single" w:sz="8" w:space="0" w:color="auto"/>
              <w:right w:val="single" w:sz="4" w:space="0" w:color="auto"/>
            </w:tcBorders>
            <w:vAlign w:val="center"/>
          </w:tcPr>
          <w:p w:rsidR="000E025D" w:rsidRDefault="000E025D" w:rsidP="000E025D">
            <w:pPr>
              <w:spacing w:after="0"/>
              <w:jc w:val="center"/>
              <w:rPr>
                <w:rFonts w:ascii="Times New Roman" w:hAnsi="Times New Roman" w:cs="Times New Roman"/>
                <w:lang w:val="sr-Latn-CS"/>
              </w:rPr>
            </w:pPr>
            <w:r>
              <w:rPr>
                <w:rFonts w:ascii="Times New Roman" w:hAnsi="Times New Roman" w:cs="Times New Roman"/>
                <w:lang w:val="sr-Latn-CS"/>
              </w:rPr>
              <w:t xml:space="preserve">Osiguranje od </w:t>
            </w:r>
            <w:r w:rsidR="008C7C20">
              <w:rPr>
                <w:rFonts w:ascii="Times New Roman" w:hAnsi="Times New Roman" w:cs="Times New Roman"/>
                <w:lang w:val="sr-Latn-CS"/>
              </w:rPr>
              <w:t>loma stakla u Tržnom centru „Forum“ Konik</w:t>
            </w:r>
          </w:p>
        </w:tc>
        <w:tc>
          <w:tcPr>
            <w:tcW w:w="2859" w:type="dxa"/>
            <w:tcBorders>
              <w:top w:val="single" w:sz="4" w:space="0" w:color="auto"/>
              <w:left w:val="single" w:sz="4" w:space="0" w:color="auto"/>
              <w:bottom w:val="single" w:sz="4" w:space="0" w:color="auto"/>
              <w:right w:val="single" w:sz="4" w:space="0" w:color="auto"/>
            </w:tcBorders>
          </w:tcPr>
          <w:p w:rsidR="000E025D" w:rsidRDefault="000E025D" w:rsidP="000E025D">
            <w:pPr>
              <w:spacing w:after="0" w:line="240" w:lineRule="auto"/>
              <w:jc w:val="center"/>
              <w:rPr>
                <w:rFonts w:ascii="Times New Roman" w:hAnsi="Times New Roman" w:cs="Times New Roman"/>
                <w:color w:val="000000"/>
                <w:sz w:val="24"/>
                <w:szCs w:val="24"/>
                <w:lang w:val="sr-Latn-CS" w:eastAsia="sr-Latn-CS"/>
              </w:rPr>
            </w:pPr>
          </w:p>
          <w:p w:rsidR="000E025D" w:rsidRDefault="000E025D" w:rsidP="000E025D">
            <w:pPr>
              <w:spacing w:after="0" w:line="240" w:lineRule="auto"/>
              <w:jc w:val="center"/>
              <w:rPr>
                <w:rFonts w:ascii="Times New Roman" w:hAnsi="Times New Roman" w:cs="Times New Roman"/>
                <w:color w:val="000000"/>
                <w:sz w:val="24"/>
                <w:szCs w:val="24"/>
                <w:lang w:val="sr-Latn-CS" w:eastAsia="sr-Latn-CS"/>
              </w:rPr>
            </w:pPr>
          </w:p>
          <w:p w:rsidR="008C7C20" w:rsidRDefault="008C7C20" w:rsidP="008C7C2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-Stakla na objektu  termopan 6+4mm (vrijednost po m2 40,00eura);</w:t>
            </w:r>
          </w:p>
          <w:p w:rsidR="008C7C20" w:rsidRDefault="008C7C20" w:rsidP="008C7C20">
            <w:pPr>
              <w:spacing w:after="0" w:line="240" w:lineRule="auto"/>
              <w:jc w:val="center"/>
              <w:rPr>
                <w:rFonts w:ascii="Times New Roman" w:hAnsi="Times New Roman" w:cs="Times New Roman"/>
                <w:color w:val="000000"/>
                <w:sz w:val="24"/>
                <w:szCs w:val="24"/>
                <w:lang w:val="sr-Latn-CS" w:eastAsia="sr-Latn-CS"/>
              </w:rPr>
            </w:pPr>
          </w:p>
          <w:p w:rsidR="008C7C20" w:rsidRDefault="008C7C20" w:rsidP="008C7C2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-Staklo na senzor vratima pamplex 5+5+1mm (vrijednost po m2 </w:t>
            </w:r>
          </w:p>
          <w:p w:rsidR="008C7C20" w:rsidRDefault="008C7C20" w:rsidP="008C7C20">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70.00eura)</w:t>
            </w:r>
          </w:p>
          <w:p w:rsidR="000F3C61" w:rsidRDefault="000F3C61" w:rsidP="008C7C20">
            <w:pPr>
              <w:spacing w:after="0" w:line="240" w:lineRule="auto"/>
              <w:jc w:val="center"/>
              <w:rPr>
                <w:rFonts w:ascii="Times New Roman" w:hAnsi="Times New Roman" w:cs="Times New Roman"/>
                <w:color w:val="000000"/>
                <w:sz w:val="24"/>
                <w:szCs w:val="24"/>
                <w:lang w:val="sr-Latn-CS" w:eastAsia="sr-Latn-CS"/>
              </w:rPr>
            </w:pPr>
          </w:p>
          <w:p w:rsidR="000F3C61" w:rsidRDefault="000F3C61" w:rsidP="000F3C6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--Staklo na krovu objekta pamplex 10+10</w:t>
            </w:r>
            <w:r>
              <w:rPr>
                <w:rFonts w:ascii="Times New Roman" w:hAnsi="Times New Roman" w:cs="Times New Roman"/>
                <w:color w:val="000000"/>
                <w:sz w:val="24"/>
                <w:szCs w:val="24"/>
                <w:lang w:val="sr-Latn-CS" w:eastAsia="sr-Latn-CS"/>
              </w:rPr>
              <w:t xml:space="preserve">+1mm (vrijednost po m2 </w:t>
            </w:r>
          </w:p>
          <w:p w:rsidR="000F3C61" w:rsidRDefault="000F3C61" w:rsidP="000F3C6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1.200,</w:t>
            </w:r>
            <w:r>
              <w:rPr>
                <w:rFonts w:ascii="Times New Roman" w:hAnsi="Times New Roman" w:cs="Times New Roman"/>
                <w:color w:val="000000"/>
                <w:sz w:val="24"/>
                <w:szCs w:val="24"/>
                <w:lang w:val="sr-Latn-CS" w:eastAsia="sr-Latn-CS"/>
              </w:rPr>
              <w:t>00eura)</w:t>
            </w:r>
          </w:p>
          <w:p w:rsidR="000F3C61" w:rsidRDefault="000F3C61" w:rsidP="008C7C20">
            <w:pPr>
              <w:spacing w:after="0" w:line="240" w:lineRule="auto"/>
              <w:jc w:val="center"/>
              <w:rPr>
                <w:rFonts w:ascii="Times New Roman" w:hAnsi="Times New Roman" w:cs="Times New Roman"/>
                <w:color w:val="000000"/>
                <w:sz w:val="24"/>
                <w:szCs w:val="24"/>
                <w:lang w:val="sr-Latn-CS" w:eastAsia="sr-Latn-CS"/>
              </w:rPr>
            </w:pPr>
          </w:p>
          <w:p w:rsidR="000E025D" w:rsidRDefault="000E025D" w:rsidP="000E025D">
            <w:pPr>
              <w:spacing w:after="0" w:line="240" w:lineRule="auto"/>
              <w:jc w:val="center"/>
              <w:rPr>
                <w:rFonts w:ascii="Times New Roman" w:hAnsi="Times New Roman" w:cs="Times New Roman"/>
                <w:color w:val="000000"/>
                <w:sz w:val="24"/>
                <w:szCs w:val="24"/>
                <w:lang w:val="sr-Latn-CS" w:eastAsia="sr-Latn-CS"/>
              </w:rPr>
            </w:pPr>
          </w:p>
        </w:tc>
        <w:tc>
          <w:tcPr>
            <w:tcW w:w="1229" w:type="dxa"/>
            <w:tcBorders>
              <w:top w:val="single" w:sz="4" w:space="0" w:color="auto"/>
              <w:left w:val="single" w:sz="4" w:space="0" w:color="auto"/>
              <w:bottom w:val="single" w:sz="4" w:space="0" w:color="auto"/>
              <w:right w:val="single" w:sz="4" w:space="0" w:color="auto"/>
            </w:tcBorders>
            <w:vAlign w:val="center"/>
          </w:tcPr>
          <w:p w:rsidR="000E025D" w:rsidRDefault="008C7C20" w:rsidP="008C7C20">
            <w:pPr>
              <w:spacing w:after="0"/>
              <w:jc w:val="center"/>
              <w:rPr>
                <w:rFonts w:ascii="Times New Roman" w:hAnsi="Times New Roman" w:cs="Times New Roman"/>
                <w:lang w:val="sr-Latn-CS"/>
              </w:rPr>
            </w:pPr>
            <w:r>
              <w:rPr>
                <w:rFonts w:ascii="Times New Roman" w:hAnsi="Times New Roman" w:cs="Times New Roman"/>
                <w:lang w:val="sr-Latn-CS"/>
              </w:rPr>
              <w:t>M2</w:t>
            </w:r>
          </w:p>
          <w:p w:rsidR="008C7C20" w:rsidRDefault="008C7C20" w:rsidP="008C7C20">
            <w:pPr>
              <w:spacing w:after="0"/>
              <w:jc w:val="center"/>
              <w:rPr>
                <w:rFonts w:ascii="Times New Roman" w:hAnsi="Times New Roman" w:cs="Times New Roman"/>
                <w:lang w:val="sr-Latn-CS"/>
              </w:rPr>
            </w:pPr>
          </w:p>
          <w:p w:rsidR="008C7C20" w:rsidRDefault="008C7C20" w:rsidP="008C7C20">
            <w:pPr>
              <w:spacing w:after="0"/>
              <w:jc w:val="center"/>
              <w:rPr>
                <w:rFonts w:ascii="Times New Roman" w:hAnsi="Times New Roman" w:cs="Times New Roman"/>
                <w:lang w:val="sr-Latn-CS"/>
              </w:rPr>
            </w:pPr>
          </w:p>
          <w:p w:rsidR="008C7C20" w:rsidRDefault="008C7C20" w:rsidP="008C7C20">
            <w:pPr>
              <w:spacing w:after="0"/>
              <w:jc w:val="center"/>
              <w:rPr>
                <w:rFonts w:ascii="Times New Roman" w:hAnsi="Times New Roman" w:cs="Times New Roman"/>
                <w:lang w:val="sr-Latn-CS"/>
              </w:rPr>
            </w:pPr>
          </w:p>
          <w:p w:rsidR="008C7C20" w:rsidRDefault="008C7C20" w:rsidP="008C7C20">
            <w:pPr>
              <w:spacing w:after="0"/>
              <w:jc w:val="center"/>
              <w:rPr>
                <w:rFonts w:ascii="Times New Roman" w:hAnsi="Times New Roman" w:cs="Times New Roman"/>
                <w:lang w:val="sr-Latn-CS"/>
              </w:rPr>
            </w:pPr>
            <w:r>
              <w:rPr>
                <w:rFonts w:ascii="Times New Roman" w:hAnsi="Times New Roman" w:cs="Times New Roman"/>
                <w:lang w:val="sr-Latn-CS"/>
              </w:rPr>
              <w:t>M2</w:t>
            </w:r>
          </w:p>
          <w:p w:rsidR="000F3C61" w:rsidRDefault="000F3C61" w:rsidP="008C7C20">
            <w:pPr>
              <w:spacing w:after="0"/>
              <w:jc w:val="center"/>
              <w:rPr>
                <w:rFonts w:ascii="Times New Roman" w:hAnsi="Times New Roman" w:cs="Times New Roman"/>
                <w:lang w:val="sr-Latn-CS"/>
              </w:rPr>
            </w:pPr>
          </w:p>
          <w:p w:rsidR="000F3C61" w:rsidRDefault="000F3C61" w:rsidP="008C7C20">
            <w:pPr>
              <w:spacing w:after="0"/>
              <w:jc w:val="center"/>
              <w:rPr>
                <w:rFonts w:ascii="Times New Roman" w:hAnsi="Times New Roman" w:cs="Times New Roman"/>
                <w:lang w:val="sr-Latn-CS"/>
              </w:rPr>
            </w:pPr>
          </w:p>
          <w:p w:rsidR="000F3C61" w:rsidRDefault="000F3C61" w:rsidP="008C7C20">
            <w:pPr>
              <w:spacing w:after="0"/>
              <w:jc w:val="center"/>
              <w:rPr>
                <w:rFonts w:ascii="Times New Roman" w:hAnsi="Times New Roman" w:cs="Times New Roman"/>
                <w:lang w:val="sr-Latn-CS"/>
              </w:rPr>
            </w:pPr>
          </w:p>
          <w:p w:rsidR="000F3C61" w:rsidRDefault="000F3C61" w:rsidP="008C7C20">
            <w:pPr>
              <w:spacing w:after="0"/>
              <w:jc w:val="center"/>
              <w:rPr>
                <w:rFonts w:ascii="Times New Roman" w:hAnsi="Times New Roman" w:cs="Times New Roman"/>
                <w:lang w:val="sr-Latn-CS"/>
              </w:rPr>
            </w:pPr>
          </w:p>
          <w:p w:rsidR="000F3C61" w:rsidRDefault="000F3C61" w:rsidP="008C7C20">
            <w:pPr>
              <w:spacing w:after="0"/>
              <w:jc w:val="center"/>
              <w:rPr>
                <w:rFonts w:ascii="Times New Roman" w:hAnsi="Times New Roman" w:cs="Times New Roman"/>
                <w:lang w:val="sr-Latn-CS"/>
              </w:rPr>
            </w:pPr>
          </w:p>
          <w:p w:rsidR="000F3C61" w:rsidRDefault="000F3C61" w:rsidP="008C7C20">
            <w:pPr>
              <w:spacing w:after="0"/>
              <w:jc w:val="center"/>
              <w:rPr>
                <w:rFonts w:ascii="Times New Roman" w:hAnsi="Times New Roman" w:cs="Times New Roman"/>
                <w:lang w:val="sr-Latn-CS"/>
              </w:rPr>
            </w:pPr>
            <w:r>
              <w:rPr>
                <w:rFonts w:ascii="Times New Roman" w:hAnsi="Times New Roman" w:cs="Times New Roman"/>
                <w:lang w:val="sr-Latn-CS"/>
              </w:rPr>
              <w:t>M2</w:t>
            </w:r>
          </w:p>
        </w:tc>
        <w:tc>
          <w:tcPr>
            <w:tcW w:w="1243" w:type="dxa"/>
            <w:tcBorders>
              <w:top w:val="nil"/>
              <w:left w:val="single" w:sz="4" w:space="0" w:color="auto"/>
              <w:bottom w:val="single" w:sz="8" w:space="0" w:color="auto"/>
              <w:right w:val="single" w:sz="8" w:space="0" w:color="auto"/>
            </w:tcBorders>
          </w:tcPr>
          <w:p w:rsidR="000E025D" w:rsidRDefault="000E025D" w:rsidP="000E025D">
            <w:pPr>
              <w:spacing w:after="0"/>
              <w:jc w:val="center"/>
              <w:rPr>
                <w:rFonts w:ascii="Times New Roman" w:hAnsi="Times New Roman" w:cs="Times New Roman"/>
                <w:lang w:val="sr-Latn-CS"/>
              </w:rPr>
            </w:pPr>
          </w:p>
          <w:p w:rsidR="000E025D" w:rsidRDefault="000E025D" w:rsidP="000E025D">
            <w:pPr>
              <w:spacing w:after="0"/>
              <w:jc w:val="center"/>
              <w:rPr>
                <w:rFonts w:ascii="Times New Roman" w:hAnsi="Times New Roman" w:cs="Times New Roman"/>
                <w:lang w:val="sr-Latn-CS"/>
              </w:rPr>
            </w:pPr>
          </w:p>
          <w:p w:rsidR="000E025D" w:rsidRDefault="000E025D" w:rsidP="000E025D">
            <w:pPr>
              <w:spacing w:after="0"/>
              <w:jc w:val="center"/>
              <w:rPr>
                <w:rFonts w:ascii="Times New Roman" w:hAnsi="Times New Roman" w:cs="Times New Roman"/>
                <w:lang w:val="sr-Latn-CS"/>
              </w:rPr>
            </w:pPr>
          </w:p>
          <w:p w:rsidR="008C7C20" w:rsidRDefault="000F3C61" w:rsidP="008C7C20">
            <w:pPr>
              <w:spacing w:after="0"/>
              <w:jc w:val="center"/>
              <w:rPr>
                <w:rFonts w:ascii="Times New Roman" w:hAnsi="Times New Roman" w:cs="Times New Roman"/>
                <w:lang w:val="sr-Latn-CS"/>
              </w:rPr>
            </w:pPr>
            <w:r>
              <w:rPr>
                <w:rFonts w:ascii="Times New Roman" w:hAnsi="Times New Roman" w:cs="Times New Roman"/>
                <w:lang w:val="sr-Latn-CS"/>
              </w:rPr>
              <w:t>340</w:t>
            </w:r>
          </w:p>
          <w:p w:rsidR="008C7C20" w:rsidRDefault="008C7C20" w:rsidP="008C7C20">
            <w:pPr>
              <w:spacing w:after="0"/>
              <w:jc w:val="center"/>
              <w:rPr>
                <w:rFonts w:ascii="Times New Roman" w:hAnsi="Times New Roman" w:cs="Times New Roman"/>
                <w:lang w:val="sr-Latn-CS"/>
              </w:rPr>
            </w:pPr>
          </w:p>
          <w:p w:rsidR="008C7C20" w:rsidRDefault="008C7C20" w:rsidP="008C7C20">
            <w:pPr>
              <w:spacing w:after="0"/>
              <w:jc w:val="center"/>
              <w:rPr>
                <w:rFonts w:ascii="Times New Roman" w:hAnsi="Times New Roman" w:cs="Times New Roman"/>
                <w:lang w:val="sr-Latn-CS"/>
              </w:rPr>
            </w:pPr>
          </w:p>
          <w:p w:rsidR="008C7C20" w:rsidRDefault="008C7C20" w:rsidP="008C7C20">
            <w:pPr>
              <w:spacing w:after="0"/>
              <w:jc w:val="center"/>
              <w:rPr>
                <w:rFonts w:ascii="Times New Roman" w:hAnsi="Times New Roman" w:cs="Times New Roman"/>
                <w:lang w:val="sr-Latn-CS"/>
              </w:rPr>
            </w:pPr>
          </w:p>
          <w:p w:rsidR="008C7C20" w:rsidRDefault="008C7C20" w:rsidP="008C7C20">
            <w:pPr>
              <w:spacing w:after="0"/>
              <w:jc w:val="center"/>
              <w:rPr>
                <w:rFonts w:ascii="Times New Roman" w:hAnsi="Times New Roman" w:cs="Times New Roman"/>
                <w:lang w:val="sr-Latn-CS"/>
              </w:rPr>
            </w:pPr>
            <w:r>
              <w:rPr>
                <w:rFonts w:ascii="Times New Roman" w:hAnsi="Times New Roman" w:cs="Times New Roman"/>
                <w:lang w:val="sr-Latn-CS"/>
              </w:rPr>
              <w:t>8</w:t>
            </w:r>
          </w:p>
          <w:p w:rsidR="000F3C61" w:rsidRDefault="000F3C61" w:rsidP="008C7C20">
            <w:pPr>
              <w:spacing w:after="0"/>
              <w:jc w:val="center"/>
              <w:rPr>
                <w:rFonts w:ascii="Times New Roman" w:hAnsi="Times New Roman" w:cs="Times New Roman"/>
                <w:lang w:val="sr-Latn-CS"/>
              </w:rPr>
            </w:pPr>
          </w:p>
          <w:p w:rsidR="000F3C61" w:rsidRDefault="000F3C61" w:rsidP="008C7C20">
            <w:pPr>
              <w:spacing w:after="0"/>
              <w:jc w:val="center"/>
              <w:rPr>
                <w:rFonts w:ascii="Times New Roman" w:hAnsi="Times New Roman" w:cs="Times New Roman"/>
                <w:lang w:val="sr-Latn-CS"/>
              </w:rPr>
            </w:pPr>
          </w:p>
          <w:p w:rsidR="000F3C61" w:rsidRDefault="000F3C61" w:rsidP="008C7C20">
            <w:pPr>
              <w:spacing w:after="0"/>
              <w:jc w:val="center"/>
              <w:rPr>
                <w:rFonts w:ascii="Times New Roman" w:hAnsi="Times New Roman" w:cs="Times New Roman"/>
                <w:lang w:val="sr-Latn-CS"/>
              </w:rPr>
            </w:pPr>
          </w:p>
          <w:p w:rsidR="000F3C61" w:rsidRDefault="000F3C61" w:rsidP="008C7C20">
            <w:pPr>
              <w:spacing w:after="0"/>
              <w:jc w:val="center"/>
              <w:rPr>
                <w:rFonts w:ascii="Times New Roman" w:hAnsi="Times New Roman" w:cs="Times New Roman"/>
                <w:lang w:val="sr-Latn-CS"/>
              </w:rPr>
            </w:pPr>
          </w:p>
          <w:p w:rsidR="000F3C61" w:rsidRDefault="000F3C61" w:rsidP="008C7C20">
            <w:pPr>
              <w:spacing w:after="0"/>
              <w:jc w:val="center"/>
              <w:rPr>
                <w:rFonts w:ascii="Times New Roman" w:hAnsi="Times New Roman" w:cs="Times New Roman"/>
                <w:lang w:val="sr-Latn-CS"/>
              </w:rPr>
            </w:pPr>
          </w:p>
          <w:p w:rsidR="000F3C61" w:rsidRDefault="000F3C61" w:rsidP="000F3C61">
            <w:pPr>
              <w:spacing w:after="0"/>
              <w:jc w:val="center"/>
              <w:rPr>
                <w:rFonts w:ascii="Times New Roman" w:hAnsi="Times New Roman" w:cs="Times New Roman"/>
                <w:lang w:val="sr-Latn-CS"/>
              </w:rPr>
            </w:pPr>
            <w:r>
              <w:rPr>
                <w:rFonts w:ascii="Times New Roman" w:hAnsi="Times New Roman" w:cs="Times New Roman"/>
                <w:lang w:val="sr-Latn-CS"/>
              </w:rPr>
              <w:t>80</w:t>
            </w:r>
          </w:p>
        </w:tc>
      </w:tr>
    </w:tbl>
    <w:p w:rsidR="0006118B" w:rsidRDefault="0006118B" w:rsidP="0006118B">
      <w:pPr>
        <w:rPr>
          <w:rFonts w:ascii="Times New Roman" w:hAnsi="Times New Roman" w:cs="Times New Roman"/>
          <w:color w:val="000000"/>
        </w:rPr>
      </w:pPr>
    </w:p>
    <w:p w:rsidR="00055F82" w:rsidRDefault="00055F82" w:rsidP="0006118B">
      <w:pPr>
        <w:rPr>
          <w:rFonts w:ascii="Times New Roman" w:hAnsi="Times New Roman" w:cs="Times New Roman"/>
          <w:color w:val="000000"/>
        </w:rPr>
      </w:pPr>
    </w:p>
    <w:p w:rsidR="00055F82" w:rsidRDefault="00055F82" w:rsidP="0006118B">
      <w:pPr>
        <w:rPr>
          <w:rFonts w:ascii="Times New Roman" w:hAnsi="Times New Roman" w:cs="Times New Roman"/>
          <w:color w:val="000000"/>
        </w:rPr>
      </w:pPr>
    </w:p>
    <w:p w:rsidR="00055F82" w:rsidRDefault="00055F82" w:rsidP="0006118B">
      <w:pPr>
        <w:rPr>
          <w:rFonts w:ascii="Times New Roman" w:hAnsi="Times New Roman" w:cs="Times New Roman"/>
          <w:color w:val="000000"/>
        </w:rPr>
      </w:pPr>
    </w:p>
    <w:p w:rsidR="00055F82" w:rsidRDefault="00055F82" w:rsidP="0006118B">
      <w:pPr>
        <w:rPr>
          <w:rFonts w:ascii="Times New Roman" w:hAnsi="Times New Roman" w:cs="Times New Roman"/>
          <w:color w:val="000000"/>
        </w:rPr>
      </w:pPr>
    </w:p>
    <w:p w:rsidR="00055F82" w:rsidRDefault="00055F82" w:rsidP="0006118B">
      <w:pPr>
        <w:rPr>
          <w:rFonts w:ascii="Times New Roman" w:hAnsi="Times New Roman" w:cs="Times New Roman"/>
          <w:color w:val="000000"/>
        </w:rPr>
      </w:pPr>
    </w:p>
    <w:p w:rsidR="00055F82" w:rsidRDefault="00055F82" w:rsidP="0006118B">
      <w:pPr>
        <w:rPr>
          <w:rFonts w:ascii="Times New Roman" w:hAnsi="Times New Roman" w:cs="Times New Roman"/>
          <w:color w:val="000000"/>
        </w:rPr>
      </w:pPr>
    </w:p>
    <w:p w:rsidR="002544F5" w:rsidRDefault="002544F5" w:rsidP="0006118B">
      <w:pPr>
        <w:rPr>
          <w:rFonts w:ascii="Times New Roman" w:hAnsi="Times New Roman" w:cs="Times New Roman"/>
          <w:color w:val="000000"/>
        </w:rPr>
      </w:pPr>
    </w:p>
    <w:p w:rsidR="002544F5" w:rsidRDefault="002544F5" w:rsidP="0006118B">
      <w:pPr>
        <w:rPr>
          <w:rFonts w:ascii="Times New Roman" w:hAnsi="Times New Roman" w:cs="Times New Roman"/>
          <w:color w:val="000000"/>
        </w:rPr>
      </w:pPr>
    </w:p>
    <w:p w:rsidR="00055F82" w:rsidRDefault="00055F82" w:rsidP="0006118B">
      <w:pPr>
        <w:rPr>
          <w:rFonts w:ascii="Times New Roman" w:hAnsi="Times New Roman" w:cs="Times New Roman"/>
          <w:color w:val="000000"/>
        </w:rPr>
      </w:pPr>
    </w:p>
    <w:p w:rsidR="0006118B" w:rsidRDefault="0006118B" w:rsidP="0006118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4" w:name="_Toc418845410"/>
      <w:bookmarkStart w:id="5" w:name="_Toc417218194"/>
      <w:r>
        <w:rPr>
          <w:b/>
          <w:bCs/>
          <w:i w:val="0"/>
          <w:iCs w:val="0"/>
          <w:color w:val="000000"/>
          <w:u w:val="none"/>
        </w:rPr>
        <w:t>IZJAVA NARUČIOCA DA ĆE UREDNO IZMIRIVATI OBAVEZE PREMA IZABRANOM PONUĐAČU</w:t>
      </w:r>
      <w:r>
        <w:rPr>
          <w:rStyle w:val="FootnoteReference"/>
          <w:b/>
          <w:bCs/>
          <w:i w:val="0"/>
          <w:iCs w:val="0"/>
          <w:color w:val="000000"/>
          <w:u w:val="none"/>
        </w:rPr>
        <w:footnoteReference w:id="1"/>
      </w:r>
      <w:bookmarkEnd w:id="4"/>
      <w:bookmarkEnd w:id="5"/>
    </w:p>
    <w:p w:rsidR="0006118B" w:rsidRDefault="0006118B" w:rsidP="0006118B">
      <w:pPr>
        <w:tabs>
          <w:tab w:val="left" w:pos="1950"/>
        </w:tabs>
        <w:rPr>
          <w:rFonts w:ascii="Times New Roman" w:hAnsi="Times New Roman" w:cs="Times New Roman"/>
          <w:color w:val="000000"/>
        </w:rPr>
      </w:pPr>
    </w:p>
    <w:p w:rsidR="0006118B" w:rsidRDefault="000B5709" w:rsidP="0006118B">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„Tržnice i pijace” d.o.o.</w:t>
      </w:r>
      <w:r w:rsidR="00DE3DF4">
        <w:rPr>
          <w:rFonts w:ascii="Times New Roman" w:hAnsi="Times New Roman" w:cs="Times New Roman"/>
          <w:color w:val="000000"/>
          <w:sz w:val="24"/>
          <w:szCs w:val="24"/>
          <w:u w:val="single"/>
          <w:lang w:val="pl-PL"/>
        </w:rPr>
        <w:t>, Podgorica</w:t>
      </w:r>
    </w:p>
    <w:p w:rsidR="0006118B" w:rsidRDefault="0006118B" w:rsidP="0006118B">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w:t>
      </w:r>
      <w:r w:rsidR="00FC4951">
        <w:rPr>
          <w:rFonts w:ascii="Times New Roman" w:hAnsi="Times New Roman" w:cs="Times New Roman"/>
          <w:color w:val="000000"/>
          <w:sz w:val="24"/>
          <w:szCs w:val="24"/>
          <w:lang w:val="pl-PL"/>
        </w:rPr>
        <w:t xml:space="preserve"> 2191</w:t>
      </w:r>
    </w:p>
    <w:p w:rsidR="0006118B" w:rsidRDefault="0006118B" w:rsidP="0006118B">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w:t>
      </w:r>
      <w:r>
        <w:rPr>
          <w:rFonts w:ascii="Times New Roman" w:hAnsi="Times New Roman" w:cs="Times New Roman"/>
          <w:color w:val="000000"/>
          <w:sz w:val="24"/>
          <w:szCs w:val="24"/>
          <w:u w:val="single"/>
          <w:lang w:val="pl-PL"/>
        </w:rPr>
        <w:t xml:space="preserve"> </w:t>
      </w:r>
      <w:r w:rsidR="006535E4">
        <w:rPr>
          <w:rFonts w:ascii="Times New Roman" w:hAnsi="Times New Roman" w:cs="Times New Roman"/>
          <w:color w:val="000000"/>
          <w:sz w:val="24"/>
          <w:szCs w:val="24"/>
          <w:u w:val="single"/>
          <w:lang w:val="pl-PL"/>
        </w:rPr>
        <w:t>Podgorica,21.April 2017</w:t>
      </w:r>
      <w:r w:rsidR="000B5709">
        <w:rPr>
          <w:rFonts w:ascii="Times New Roman" w:hAnsi="Times New Roman" w:cs="Times New Roman"/>
          <w:color w:val="000000"/>
          <w:sz w:val="24"/>
          <w:szCs w:val="24"/>
          <w:u w:val="single"/>
          <w:lang w:val="pl-PL"/>
        </w:rPr>
        <w:t>.godine</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ind w:firstLine="567"/>
        <w:jc w:val="both"/>
        <w:rPr>
          <w:rFonts w:ascii="Times New Roman" w:hAnsi="Times New Roman" w:cs="Times New Roman"/>
          <w:color w:val="000000"/>
          <w:lang w:val="pl-PL"/>
        </w:rPr>
      </w:pPr>
      <w:r>
        <w:rPr>
          <w:rFonts w:ascii="Times New Roman" w:hAnsi="Times New Roman" w:cs="Times New Roman"/>
          <w:color w:val="000000"/>
          <w:sz w:val="24"/>
          <w:szCs w:val="24"/>
          <w:lang w:val="pl-PL"/>
        </w:rPr>
        <w:t>U skladu sa članom 49 stav 1 tačka 3 Zakona o javnim nabavkama (</w:t>
      </w:r>
      <w:r w:rsidR="00FC18F2">
        <w:rPr>
          <w:rFonts w:ascii="Times New Roman" w:hAnsi="Times New Roman" w:cs="Times New Roman"/>
          <w:color w:val="000000"/>
          <w:sz w:val="24"/>
          <w:szCs w:val="24"/>
          <w:lang w:val="pl-PL"/>
        </w:rPr>
        <w:t>„Službeni list CG”, br. 42/11,</w:t>
      </w:r>
      <w:r>
        <w:rPr>
          <w:rFonts w:ascii="Times New Roman" w:hAnsi="Times New Roman" w:cs="Times New Roman"/>
          <w:color w:val="000000"/>
          <w:sz w:val="24"/>
          <w:szCs w:val="24"/>
          <w:lang w:val="pl-PL"/>
        </w:rPr>
        <w:t>57/14</w:t>
      </w:r>
      <w:r w:rsidR="00FC18F2">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r w:rsidR="00014DED">
        <w:rPr>
          <w:rFonts w:ascii="Times New Roman" w:hAnsi="Times New Roman" w:cs="Times New Roman"/>
          <w:color w:val="000000"/>
          <w:sz w:val="24"/>
          <w:szCs w:val="24"/>
          <w:lang w:val="pl-PL"/>
        </w:rPr>
        <w:t>Ranko Jovanović,Izvršni direktor</w:t>
      </w:r>
      <w:r>
        <w:rPr>
          <w:rFonts w:ascii="Times New Roman" w:hAnsi="Times New Roman" w:cs="Times New Roman"/>
          <w:color w:val="000000"/>
          <w:sz w:val="20"/>
          <w:szCs w:val="20"/>
          <w:lang w:val="pl-PL"/>
        </w:rPr>
        <w:t>,</w:t>
      </w:r>
      <w:r>
        <w:rPr>
          <w:rFonts w:ascii="Times New Roman" w:hAnsi="Times New Roman" w:cs="Times New Roman"/>
          <w:color w:val="000000"/>
          <w:sz w:val="24"/>
          <w:szCs w:val="24"/>
          <w:lang w:val="pl-PL"/>
        </w:rPr>
        <w:t xml:space="preserve"> kao ovlašćeno lice </w:t>
      </w:r>
      <w:r w:rsidR="00014DED">
        <w:rPr>
          <w:rFonts w:ascii="Times New Roman" w:hAnsi="Times New Roman" w:cs="Times New Roman"/>
          <w:color w:val="000000"/>
          <w:sz w:val="20"/>
          <w:szCs w:val="20"/>
          <w:lang w:val="pl-PL"/>
        </w:rPr>
        <w:t>„Tržnice i pijace” d.o.o. Podgorica</w:t>
      </w:r>
      <w:r>
        <w:rPr>
          <w:rFonts w:ascii="Times New Roman" w:hAnsi="Times New Roman" w:cs="Times New Roman"/>
          <w:color w:val="000000"/>
          <w:sz w:val="20"/>
          <w:szCs w:val="20"/>
          <w:lang w:val="pl-PL"/>
        </w:rPr>
        <w:t>,</w:t>
      </w:r>
      <w:r>
        <w:rPr>
          <w:rFonts w:ascii="Times New Roman" w:hAnsi="Times New Roman" w:cs="Times New Roman"/>
          <w:color w:val="000000"/>
          <w:sz w:val="24"/>
          <w:szCs w:val="24"/>
          <w:lang w:val="pl-PL"/>
        </w:rPr>
        <w:t xml:space="preserve"> daje</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da će </w:t>
      </w:r>
      <w:r w:rsidR="00055F82">
        <w:rPr>
          <w:rFonts w:ascii="Times New Roman" w:hAnsi="Times New Roman" w:cs="Times New Roman"/>
          <w:color w:val="000000"/>
          <w:sz w:val="20"/>
          <w:szCs w:val="20"/>
          <w:lang w:val="pl-PL"/>
        </w:rPr>
        <w:t>„Tržnice i pijace” d.o.o. Podgorica</w:t>
      </w:r>
      <w:r>
        <w:rPr>
          <w:rFonts w:ascii="Times New Roman" w:hAnsi="Times New Roman" w:cs="Times New Roman"/>
          <w:color w:val="000000"/>
          <w:sz w:val="24"/>
          <w:szCs w:val="24"/>
          <w:lang w:val="pl-PL"/>
        </w:rPr>
        <w:t>, shodno P</w:t>
      </w:r>
      <w:r w:rsidR="006535E4">
        <w:rPr>
          <w:rFonts w:ascii="Times New Roman" w:hAnsi="Times New Roman" w:cs="Times New Roman"/>
          <w:color w:val="000000"/>
          <w:sz w:val="24"/>
          <w:szCs w:val="24"/>
          <w:lang w:val="pl-PL"/>
        </w:rPr>
        <w:t>lanu javnih nabavki broj:372 od 25.01.2017</w:t>
      </w:r>
      <w:r w:rsidR="00055F82">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godine, i Ugovora o javnoj nabavci, uredno vršiti plaćanja preuzetih obaveza, po utvrđenoj dinamici.</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pStyle w:val="BodyText"/>
        <w:ind w:left="360"/>
        <w:rPr>
          <w:i/>
          <w:iCs/>
          <w:color w:val="000000"/>
          <w:sz w:val="24"/>
          <w:szCs w:val="24"/>
          <w:lang w:val="sr-Latn-CS"/>
        </w:rPr>
      </w:pPr>
    </w:p>
    <w:p w:rsidR="0006118B" w:rsidRDefault="0006118B" w:rsidP="0006118B">
      <w:pPr>
        <w:tabs>
          <w:tab w:val="left" w:pos="1950"/>
        </w:tabs>
        <w:rPr>
          <w:rFonts w:ascii="Times New Roman" w:hAnsi="Times New Roman" w:cs="Times New Roman"/>
          <w:color w:val="000000"/>
        </w:rPr>
      </w:pPr>
    </w:p>
    <w:p w:rsidR="0006118B" w:rsidRDefault="0006118B" w:rsidP="0006118B">
      <w:pPr>
        <w:spacing w:after="0" w:line="240" w:lineRule="auto"/>
        <w:ind w:left="2124" w:firstLine="708"/>
        <w:jc w:val="right"/>
        <w:rPr>
          <w:rFonts w:ascii="Times New Roman" w:hAnsi="Times New Roman" w:cs="Times New Roman"/>
          <w:color w:val="000000"/>
          <w:sz w:val="24"/>
          <w:szCs w:val="24"/>
        </w:rPr>
      </w:pPr>
      <w:r>
        <w:rPr>
          <w:rFonts w:ascii="Times New Roman" w:hAnsi="Times New Roman" w:cs="Times New Roman"/>
          <w:color w:val="000000"/>
          <w:sz w:val="24"/>
          <w:szCs w:val="24"/>
          <w:lang w:val="sr-Latn-CS"/>
        </w:rPr>
        <w:t xml:space="preserve">   Ovlašćeno lice n</w:t>
      </w:r>
      <w:r w:rsidR="00055F82">
        <w:rPr>
          <w:rFonts w:ascii="Times New Roman" w:hAnsi="Times New Roman" w:cs="Times New Roman"/>
          <w:color w:val="000000"/>
          <w:sz w:val="24"/>
          <w:szCs w:val="24"/>
          <w:lang w:val="sr-Latn-CS"/>
        </w:rPr>
        <w:t>aručioca: Ranko Jovanović</w:t>
      </w:r>
      <w:r>
        <w:rPr>
          <w:rFonts w:ascii="Times New Roman" w:hAnsi="Times New Roman" w:cs="Times New Roman"/>
          <w:color w:val="000000"/>
          <w:sz w:val="24"/>
          <w:szCs w:val="24"/>
        </w:rPr>
        <w:t xml:space="preserve"> </w:t>
      </w:r>
    </w:p>
    <w:p w:rsidR="0006118B" w:rsidRDefault="0006118B" w:rsidP="0006118B">
      <w:pPr>
        <w:tabs>
          <w:tab w:val="left" w:pos="1950"/>
        </w:tabs>
        <w:rPr>
          <w:rFonts w:ascii="Times New Roman" w:hAnsi="Times New Roman" w:cs="Times New Roman"/>
          <w:i/>
          <w:iCs/>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p>
    <w:p w:rsidR="0006118B" w:rsidRDefault="0006118B" w:rsidP="0006118B">
      <w:pPr>
        <w:tabs>
          <w:tab w:val="left" w:pos="1950"/>
        </w:tabs>
        <w:rPr>
          <w:rFonts w:ascii="Times New Roman" w:hAnsi="Times New Roman" w:cs="Times New Roman"/>
          <w:color w:val="000000"/>
        </w:rPr>
      </w:pPr>
    </w:p>
    <w:p w:rsidR="0006118B" w:rsidRDefault="0006118B" w:rsidP="0006118B">
      <w:pPr>
        <w:tabs>
          <w:tab w:val="left" w:pos="1950"/>
        </w:tabs>
        <w:rPr>
          <w:rFonts w:ascii="Times New Roman" w:hAnsi="Times New Roman" w:cs="Times New Roman"/>
          <w:color w:val="000000"/>
        </w:rPr>
      </w:pPr>
    </w:p>
    <w:p w:rsidR="0006118B" w:rsidRDefault="0006118B" w:rsidP="0006118B">
      <w:pPr>
        <w:tabs>
          <w:tab w:val="left" w:pos="1950"/>
        </w:tabs>
        <w:rPr>
          <w:rFonts w:ascii="Times New Roman" w:hAnsi="Times New Roman" w:cs="Times New Roman"/>
          <w:color w:val="000000"/>
        </w:rPr>
      </w:pPr>
    </w:p>
    <w:p w:rsidR="0006118B" w:rsidRDefault="0006118B" w:rsidP="0006118B">
      <w:pPr>
        <w:tabs>
          <w:tab w:val="left" w:pos="1950"/>
        </w:tabs>
        <w:rPr>
          <w:rFonts w:ascii="Times New Roman" w:hAnsi="Times New Roman" w:cs="Times New Roman"/>
          <w:color w:val="000000"/>
        </w:rPr>
      </w:pPr>
    </w:p>
    <w:p w:rsidR="0006118B" w:rsidRDefault="0006118B" w:rsidP="0006118B">
      <w:pPr>
        <w:tabs>
          <w:tab w:val="left" w:pos="1950"/>
        </w:tabs>
        <w:rPr>
          <w:rFonts w:ascii="Times New Roman" w:hAnsi="Times New Roman" w:cs="Times New Roman"/>
          <w:color w:val="000000"/>
        </w:rPr>
      </w:pPr>
    </w:p>
    <w:p w:rsidR="0006118B" w:rsidRDefault="0006118B" w:rsidP="0006118B">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6118B" w:rsidRDefault="0006118B" w:rsidP="0006118B">
      <w:pPr>
        <w:spacing w:after="0" w:line="240" w:lineRule="auto"/>
        <w:rPr>
          <w:rFonts w:ascii="Times New Roman" w:hAnsi="Times New Roman" w:cs="Times New Roman"/>
          <w:b/>
          <w:bCs/>
          <w:color w:val="000000"/>
          <w:sz w:val="28"/>
          <w:szCs w:val="28"/>
        </w:rPr>
      </w:pPr>
    </w:p>
    <w:p w:rsidR="0006118B" w:rsidRDefault="0006118B" w:rsidP="0006118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6" w:name="_Toc418845411"/>
      <w:bookmarkStart w:id="7" w:name="_Toc417218195"/>
      <w:r>
        <w:rPr>
          <w:b/>
          <w:bCs/>
          <w:i w:val="0"/>
          <w:iCs w:val="0"/>
          <w:color w:val="000000"/>
          <w:u w:val="none"/>
        </w:rPr>
        <w:t>IZJAVA NARUČIOCA (</w:t>
      </w:r>
      <w:r>
        <w:rPr>
          <w:b/>
          <w:bCs/>
          <w:i w:val="0"/>
          <w:iCs w:val="0"/>
          <w:color w:val="000000"/>
          <w:sz w:val="20"/>
          <w:szCs w:val="20"/>
          <w:u w:val="none"/>
        </w:rPr>
        <w:t xml:space="preserve">OVLAŠĆENO LICE, SLUŽBENIK ZA JAVNE NABAVKE I LICA KOJA SU UČESTVOVALA U PLANIRANJU JAVNE NABAVKE) </w:t>
      </w:r>
      <w:r>
        <w:rPr>
          <w:b/>
          <w:bCs/>
          <w:i w:val="0"/>
          <w:iCs w:val="0"/>
          <w:color w:val="000000"/>
          <w:u w:val="none"/>
        </w:rPr>
        <w:t xml:space="preserve">O NEPOSTOJANJU SUKOBA INTERESA </w:t>
      </w:r>
      <w:r>
        <w:rPr>
          <w:rStyle w:val="FootnoteReference"/>
          <w:b/>
          <w:bCs/>
          <w:i w:val="0"/>
          <w:iCs w:val="0"/>
          <w:color w:val="000000"/>
          <w:u w:val="none"/>
        </w:rPr>
        <w:footnoteReference w:id="2"/>
      </w:r>
      <w:bookmarkEnd w:id="6"/>
      <w:bookmarkEnd w:id="7"/>
    </w:p>
    <w:p w:rsidR="0006118B" w:rsidRDefault="0006118B" w:rsidP="0006118B">
      <w:pPr>
        <w:spacing w:after="0" w:line="240" w:lineRule="auto"/>
        <w:rPr>
          <w:rFonts w:ascii="Times New Roman" w:hAnsi="Times New Roman" w:cs="Times New Roman"/>
          <w:b/>
          <w:bCs/>
          <w:color w:val="000000"/>
          <w:sz w:val="28"/>
          <w:szCs w:val="28"/>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DE3DF4" w:rsidRDefault="00D020EB" w:rsidP="0006118B">
      <w:pPr>
        <w:tabs>
          <w:tab w:val="left" w:pos="851"/>
          <w:tab w:val="right" w:pos="3402"/>
        </w:tabs>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u w:val="single"/>
          <w:lang w:val="pl-PL"/>
        </w:rPr>
        <w:t xml:space="preserve"> „Tr</w:t>
      </w:r>
      <w:r w:rsidR="00DE3DF4">
        <w:rPr>
          <w:rFonts w:ascii="Times New Roman" w:hAnsi="Times New Roman" w:cs="Times New Roman"/>
          <w:color w:val="000000"/>
          <w:sz w:val="24"/>
          <w:szCs w:val="24"/>
          <w:u w:val="single"/>
          <w:lang w:val="pl-PL"/>
        </w:rPr>
        <w:t>žnice i pijace” d.o.o., Podgorica</w:t>
      </w:r>
    </w:p>
    <w:p w:rsidR="0006118B" w:rsidRDefault="0006118B" w:rsidP="00DE3DF4">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w:t>
      </w:r>
      <w:r w:rsidR="00FC4951">
        <w:rPr>
          <w:rFonts w:ascii="Times New Roman" w:hAnsi="Times New Roman" w:cs="Times New Roman"/>
          <w:color w:val="000000"/>
          <w:sz w:val="24"/>
          <w:szCs w:val="24"/>
          <w:lang w:val="pl-PL"/>
        </w:rPr>
        <w:t>2192</w:t>
      </w:r>
    </w:p>
    <w:p w:rsidR="0006118B" w:rsidRDefault="0006118B" w:rsidP="0006118B">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w:t>
      </w:r>
      <w:r w:rsidR="006535E4">
        <w:rPr>
          <w:rFonts w:ascii="Times New Roman" w:hAnsi="Times New Roman" w:cs="Times New Roman"/>
          <w:color w:val="000000"/>
          <w:sz w:val="24"/>
          <w:szCs w:val="24"/>
          <w:lang w:val="pl-PL"/>
        </w:rPr>
        <w:t>Podgorica,21. April 2017</w:t>
      </w:r>
      <w:r w:rsidR="00DE3DF4">
        <w:rPr>
          <w:rFonts w:ascii="Times New Roman" w:hAnsi="Times New Roman" w:cs="Times New Roman"/>
          <w:color w:val="000000"/>
          <w:sz w:val="24"/>
          <w:szCs w:val="24"/>
          <w:lang w:val="pl-PL"/>
        </w:rPr>
        <w:t>.</w:t>
      </w:r>
      <w:r w:rsidR="006535E4">
        <w:rPr>
          <w:rFonts w:ascii="Times New Roman" w:hAnsi="Times New Roman" w:cs="Times New Roman"/>
          <w:color w:val="000000"/>
          <w:sz w:val="24"/>
          <w:szCs w:val="24"/>
          <w:lang w:val="pl-PL"/>
        </w:rPr>
        <w:t>godine</w:t>
      </w: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16 stav 5 Zakona o javnim nabavkama („Službeni li</w:t>
      </w:r>
      <w:r w:rsidR="00FC18F2">
        <w:rPr>
          <w:rFonts w:ascii="Times New Roman" w:hAnsi="Times New Roman" w:cs="Times New Roman"/>
          <w:color w:val="000000"/>
          <w:sz w:val="24"/>
          <w:szCs w:val="24"/>
          <w:lang w:val="pl-PL"/>
        </w:rPr>
        <w:t>st CG”, br.42/11,</w:t>
      </w:r>
      <w:r>
        <w:rPr>
          <w:rFonts w:ascii="Times New Roman" w:hAnsi="Times New Roman" w:cs="Times New Roman"/>
          <w:color w:val="000000"/>
          <w:sz w:val="24"/>
          <w:szCs w:val="24"/>
          <w:lang w:val="pl-PL"/>
        </w:rPr>
        <w:t>57/14</w:t>
      </w:r>
      <w:r w:rsidR="00FC18F2">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160" w:line="256"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 iz Plana javne nabavk</w:t>
      </w:r>
      <w:r w:rsidR="006535E4">
        <w:rPr>
          <w:rFonts w:ascii="Times New Roman" w:hAnsi="Times New Roman" w:cs="Times New Roman"/>
          <w:color w:val="000000"/>
          <w:sz w:val="24"/>
          <w:szCs w:val="24"/>
        </w:rPr>
        <w:t>e broj 372 od 25.01.2017</w:t>
      </w:r>
      <w:r w:rsidR="00DE3D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 </w:t>
      </w:r>
      <w:r w:rsidR="00DE3DF4">
        <w:rPr>
          <w:rFonts w:ascii="Times New Roman" w:hAnsi="Times New Roman" w:cs="Times New Roman"/>
          <w:color w:val="000000"/>
          <w:sz w:val="24"/>
          <w:szCs w:val="24"/>
          <w:u w:val="single"/>
        </w:rPr>
        <w:t>usluge osiguranja imovine</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06118B" w:rsidRDefault="0006118B" w:rsidP="0006118B">
      <w:pPr>
        <w:spacing w:after="160" w:line="256" w:lineRule="auto"/>
        <w:jc w:val="both"/>
        <w:rPr>
          <w:rFonts w:ascii="Times New Roman" w:hAnsi="Times New Roman" w:cs="Times New Roman"/>
          <w:color w:val="000000"/>
          <w:sz w:val="23"/>
          <w:szCs w:val="23"/>
        </w:rPr>
      </w:pP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DE3DF4" w:rsidP="0006118B">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naručioca:</w:t>
      </w:r>
      <w:r w:rsidR="00C44F96">
        <w:rPr>
          <w:rFonts w:ascii="Times New Roman" w:hAnsi="Times New Roman" w:cs="Times New Roman"/>
          <w:color w:val="000000"/>
          <w:sz w:val="24"/>
          <w:szCs w:val="24"/>
          <w:lang w:val="sr-Latn-CS"/>
        </w:rPr>
        <w:t xml:space="preserve"> Ranko Jovanović</w:t>
      </w:r>
    </w:p>
    <w:p w:rsidR="00C44F96" w:rsidRDefault="00C44F96" w:rsidP="0006118B">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w:t>
      </w:r>
    </w:p>
    <w:p w:rsidR="0006118B" w:rsidRDefault="0006118B" w:rsidP="0006118B">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06118B" w:rsidRDefault="0006118B" w:rsidP="0006118B">
      <w:pPr>
        <w:spacing w:after="0" w:line="240" w:lineRule="auto"/>
        <w:jc w:val="right"/>
        <w:rPr>
          <w:rFonts w:ascii="Times New Roman" w:hAnsi="Times New Roman" w:cs="Times New Roman"/>
          <w:color w:val="000000"/>
          <w:sz w:val="24"/>
          <w:szCs w:val="24"/>
        </w:rPr>
      </w:pPr>
    </w:p>
    <w:p w:rsidR="0006118B" w:rsidRDefault="0006118B" w:rsidP="0006118B">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Službenik za javne nabavke</w:t>
      </w:r>
      <w:r w:rsidR="00C44F96">
        <w:rPr>
          <w:rFonts w:ascii="Times New Roman" w:hAnsi="Times New Roman" w:cs="Times New Roman"/>
          <w:color w:val="000000"/>
          <w:sz w:val="24"/>
          <w:szCs w:val="24"/>
          <w:lang w:val="sr-Latn-CS"/>
        </w:rPr>
        <w:t>: Sanja Rakočević</w:t>
      </w:r>
    </w:p>
    <w:p w:rsidR="00C44F96" w:rsidRDefault="00C44F96" w:rsidP="0006118B">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w:t>
      </w:r>
    </w:p>
    <w:p w:rsidR="0006118B" w:rsidRDefault="0006118B" w:rsidP="0006118B">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06118B" w:rsidRDefault="0006118B" w:rsidP="0006118B">
      <w:pPr>
        <w:spacing w:after="0" w:line="240" w:lineRule="auto"/>
        <w:jc w:val="right"/>
        <w:rPr>
          <w:rFonts w:ascii="Times New Roman" w:hAnsi="Times New Roman" w:cs="Times New Roman"/>
          <w:color w:val="000000"/>
          <w:sz w:val="24"/>
          <w:szCs w:val="24"/>
        </w:rPr>
      </w:pPr>
    </w:p>
    <w:p w:rsidR="0006118B" w:rsidRDefault="0006118B" w:rsidP="0006118B">
      <w:pPr>
        <w:spacing w:after="0" w:line="240" w:lineRule="auto"/>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Lice koje je učestvov</w:t>
      </w:r>
      <w:r w:rsidR="00C44F96">
        <w:rPr>
          <w:rFonts w:ascii="Times New Roman" w:hAnsi="Times New Roman" w:cs="Times New Roman"/>
          <w:color w:val="000000"/>
          <w:sz w:val="24"/>
          <w:szCs w:val="24"/>
        </w:rPr>
        <w:t xml:space="preserve">alo u </w:t>
      </w:r>
      <w:proofErr w:type="gramStart"/>
      <w:r w:rsidR="00C44F96">
        <w:rPr>
          <w:rFonts w:ascii="Times New Roman" w:hAnsi="Times New Roman" w:cs="Times New Roman"/>
          <w:color w:val="000000"/>
          <w:sz w:val="24"/>
          <w:szCs w:val="24"/>
        </w:rPr>
        <w:t>planiranju  javne</w:t>
      </w:r>
      <w:proofErr w:type="gramEnd"/>
      <w:r w:rsidR="00C44F96">
        <w:rPr>
          <w:rFonts w:ascii="Times New Roman" w:hAnsi="Times New Roman" w:cs="Times New Roman"/>
          <w:color w:val="000000"/>
          <w:sz w:val="24"/>
          <w:szCs w:val="24"/>
        </w:rPr>
        <w:t xml:space="preserve"> nabavke: Goran Anđelić</w:t>
      </w:r>
    </w:p>
    <w:p w:rsidR="00C44F96" w:rsidRDefault="00C44F96" w:rsidP="0006118B">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_______________________</w:t>
      </w:r>
    </w:p>
    <w:p w:rsidR="0006118B" w:rsidRDefault="0006118B" w:rsidP="0006118B">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rPr>
          <w:rFonts w:ascii="Times New Roman" w:hAnsi="Times New Roman" w:cs="Times New Roman"/>
          <w:i/>
          <w:iCs/>
          <w:color w:val="000000"/>
        </w:rPr>
      </w:pPr>
      <w:r>
        <w:rPr>
          <w:rFonts w:ascii="Times New Roman" w:hAnsi="Times New Roman" w:cs="Times New Roman"/>
          <w:i/>
          <w:iCs/>
          <w:color w:val="000000"/>
        </w:rPr>
        <w:br w:type="page"/>
      </w:r>
    </w:p>
    <w:p w:rsidR="0006118B" w:rsidRDefault="0006118B" w:rsidP="0006118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8" w:name="_Toc418845412"/>
      <w:bookmarkStart w:id="9" w:name="_Toc417218196"/>
      <w:r>
        <w:rPr>
          <w:b/>
          <w:bCs/>
          <w:i w:val="0"/>
          <w:iCs w:val="0"/>
          <w:color w:val="000000"/>
          <w:u w:val="none"/>
        </w:rPr>
        <w:lastRenderedPageBreak/>
        <w:t xml:space="preserve">IZJAVA NARUČIOCA </w:t>
      </w:r>
      <w:r>
        <w:rPr>
          <w:b/>
          <w:bCs/>
          <w:i w:val="0"/>
          <w:iCs w:val="0"/>
          <w:color w:val="000000"/>
          <w:sz w:val="20"/>
          <w:szCs w:val="20"/>
          <w:u w:val="none"/>
        </w:rPr>
        <w:t xml:space="preserve">(LICA KOJA SU UČESTVOVALA U PRIPREMANJU TENDERSKE DOKUMENTACIJE) </w:t>
      </w:r>
      <w:r>
        <w:rPr>
          <w:b/>
          <w:bCs/>
          <w:i w:val="0"/>
          <w:iCs w:val="0"/>
          <w:color w:val="000000"/>
          <w:u w:val="none"/>
        </w:rPr>
        <w:t>O NEPOSTOJANJU SUKOBA INTERESA</w:t>
      </w:r>
      <w:r>
        <w:rPr>
          <w:rStyle w:val="FootnoteReference"/>
          <w:b/>
          <w:bCs/>
          <w:i w:val="0"/>
          <w:iCs w:val="0"/>
          <w:color w:val="000000"/>
          <w:u w:val="none"/>
        </w:rPr>
        <w:footnoteReference w:id="3"/>
      </w:r>
      <w:bookmarkEnd w:id="8"/>
      <w:bookmarkEnd w:id="9"/>
    </w:p>
    <w:p w:rsidR="0006118B" w:rsidRDefault="0006118B" w:rsidP="0006118B">
      <w:pPr>
        <w:spacing w:after="0" w:line="240" w:lineRule="auto"/>
        <w:rPr>
          <w:rFonts w:ascii="Times New Roman" w:hAnsi="Times New Roman" w:cs="Times New Roman"/>
          <w:b/>
          <w:bCs/>
          <w:color w:val="000000"/>
          <w:sz w:val="28"/>
          <w:szCs w:val="28"/>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591BE1" w:rsidP="0006118B">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Tržnice i pijace” d.o.o.,Podgorica</w:t>
      </w:r>
    </w:p>
    <w:p w:rsidR="0006118B" w:rsidRDefault="00EA41B0" w:rsidP="0006118B">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FC4951">
        <w:rPr>
          <w:rFonts w:ascii="Times New Roman" w:hAnsi="Times New Roman" w:cs="Times New Roman"/>
          <w:color w:val="000000"/>
          <w:sz w:val="24"/>
          <w:szCs w:val="24"/>
          <w:lang w:val="pl-PL"/>
        </w:rPr>
        <w:t>2193</w:t>
      </w:r>
    </w:p>
    <w:p w:rsidR="0006118B" w:rsidRDefault="0006118B" w:rsidP="0006118B">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w:t>
      </w:r>
      <w:r w:rsidR="006535E4">
        <w:rPr>
          <w:rFonts w:ascii="Times New Roman" w:hAnsi="Times New Roman" w:cs="Times New Roman"/>
          <w:color w:val="000000"/>
          <w:sz w:val="24"/>
          <w:szCs w:val="24"/>
          <w:lang w:val="pl-PL"/>
        </w:rPr>
        <w:t xml:space="preserve"> Podgorica, 21. April 2017</w:t>
      </w:r>
      <w:r w:rsidR="00591BE1">
        <w:rPr>
          <w:rFonts w:ascii="Times New Roman" w:hAnsi="Times New Roman" w:cs="Times New Roman"/>
          <w:color w:val="000000"/>
          <w:sz w:val="24"/>
          <w:szCs w:val="24"/>
          <w:lang w:val="pl-PL"/>
        </w:rPr>
        <w:t>.</w:t>
      </w:r>
    </w:p>
    <w:p w:rsidR="0006118B" w:rsidRDefault="0006118B" w:rsidP="0006118B">
      <w:pPr>
        <w:spacing w:after="0" w:line="240" w:lineRule="auto"/>
        <w:jc w:val="both"/>
        <w:rPr>
          <w:rFonts w:ascii="Times New Roman" w:hAnsi="Times New Roman" w:cs="Times New Roman"/>
          <w:b/>
          <w:bCs/>
          <w:color w:val="000000"/>
          <w:sz w:val="24"/>
          <w:szCs w:val="24"/>
          <w:lang w:val="sr-Latn-CS"/>
        </w:rPr>
      </w:pPr>
    </w:p>
    <w:p w:rsidR="0006118B" w:rsidRDefault="0006118B" w:rsidP="0006118B">
      <w:pPr>
        <w:spacing w:after="0" w:line="240" w:lineRule="auto"/>
        <w:jc w:val="both"/>
        <w:rPr>
          <w:rFonts w:ascii="Times New Roman" w:hAnsi="Times New Roman" w:cs="Times New Roman"/>
          <w:b/>
          <w:bCs/>
          <w:color w:val="000000"/>
          <w:sz w:val="24"/>
          <w:szCs w:val="24"/>
          <w:lang w:val="sr-Latn-CS"/>
        </w:rPr>
      </w:pPr>
    </w:p>
    <w:p w:rsidR="0006118B" w:rsidRDefault="0006118B" w:rsidP="0006118B">
      <w:pPr>
        <w:spacing w:after="0" w:line="240" w:lineRule="auto"/>
        <w:jc w:val="both"/>
        <w:rPr>
          <w:rFonts w:ascii="Times New Roman" w:hAnsi="Times New Roman" w:cs="Times New Roman"/>
          <w:b/>
          <w:bCs/>
          <w:color w:val="000000"/>
          <w:sz w:val="24"/>
          <w:szCs w:val="24"/>
          <w:lang w:val="sr-Latn-CS"/>
        </w:rPr>
      </w:pP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w:t>
      </w:r>
      <w:r w:rsidR="00FC18F2">
        <w:rPr>
          <w:rFonts w:ascii="Times New Roman" w:hAnsi="Times New Roman" w:cs="Times New Roman"/>
          <w:color w:val="000000"/>
          <w:sz w:val="24"/>
          <w:szCs w:val="24"/>
          <w:lang w:val="pl-PL"/>
        </w:rPr>
        <w:t>(„Službeni list CG”, br. 42/11,</w:t>
      </w:r>
      <w:r>
        <w:rPr>
          <w:rFonts w:ascii="Times New Roman" w:hAnsi="Times New Roman" w:cs="Times New Roman"/>
          <w:color w:val="000000"/>
          <w:sz w:val="24"/>
          <w:szCs w:val="24"/>
          <w:lang w:val="pl-PL"/>
        </w:rPr>
        <w:t xml:space="preserve"> 57/14</w:t>
      </w:r>
      <w:r w:rsidR="00FC18F2">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160" w:line="256"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w:t>
      </w:r>
      <w:proofErr w:type="gramEnd"/>
      <w:r>
        <w:rPr>
          <w:rFonts w:ascii="Times New Roman" w:hAnsi="Times New Roman" w:cs="Times New Roman"/>
          <w:color w:val="000000"/>
          <w:sz w:val="24"/>
          <w:szCs w:val="24"/>
        </w:rPr>
        <w:t xml:space="preserve"> u postupku javne nabavke</w:t>
      </w:r>
      <w:r w:rsidR="006535E4">
        <w:rPr>
          <w:rFonts w:ascii="Times New Roman" w:hAnsi="Times New Roman" w:cs="Times New Roman"/>
          <w:color w:val="000000"/>
          <w:sz w:val="24"/>
          <w:szCs w:val="24"/>
        </w:rPr>
        <w:t xml:space="preserve"> iz Plana javne nabavke broj 372 od 25.01.2017</w:t>
      </w:r>
      <w:r w:rsidR="00591BE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za nabavku </w:t>
      </w:r>
      <w:r w:rsidR="00591BE1">
        <w:rPr>
          <w:rFonts w:ascii="Times New Roman" w:hAnsi="Times New Roman" w:cs="Times New Roman"/>
          <w:color w:val="000000"/>
          <w:sz w:val="24"/>
          <w:szCs w:val="24"/>
          <w:u w:val="single"/>
        </w:rPr>
        <w:t>usluga osiguranja imovine</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06118B" w:rsidRDefault="0006118B" w:rsidP="0006118B">
      <w:pPr>
        <w:tabs>
          <w:tab w:val="left" w:pos="1950"/>
        </w:tabs>
        <w:spacing w:after="0" w:line="240" w:lineRule="auto"/>
        <w:rPr>
          <w:rFonts w:ascii="Times New Roman" w:hAnsi="Times New Roman" w:cs="Times New Roman"/>
          <w:color w:val="000000"/>
          <w:sz w:val="24"/>
          <w:szCs w:val="24"/>
        </w:rPr>
      </w:pPr>
    </w:p>
    <w:p w:rsidR="0006118B" w:rsidRDefault="0006118B" w:rsidP="0006118B">
      <w:pPr>
        <w:pStyle w:val="ListParagraph"/>
        <w:spacing w:after="0" w:line="240" w:lineRule="auto"/>
        <w:ind w:left="0"/>
        <w:jc w:val="both"/>
        <w:rPr>
          <w:rFonts w:ascii="Times New Roman" w:hAnsi="Times New Roman" w:cs="Times New Roman"/>
          <w:color w:val="000000"/>
          <w:sz w:val="24"/>
          <w:szCs w:val="24"/>
        </w:rPr>
      </w:pPr>
    </w:p>
    <w:p w:rsidR="0006118B" w:rsidRDefault="0006118B" w:rsidP="0006118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w:t>
      </w:r>
      <w:r w:rsidR="00591BE1">
        <w:rPr>
          <w:rFonts w:ascii="Times New Roman" w:hAnsi="Times New Roman" w:cs="Times New Roman"/>
          <w:color w:val="000000"/>
          <w:sz w:val="24"/>
          <w:szCs w:val="24"/>
        </w:rPr>
        <w:t>remanju tenderske dokumentacije: Sanja Rakočević</w:t>
      </w:r>
    </w:p>
    <w:p w:rsidR="00591BE1" w:rsidRDefault="00591BE1" w:rsidP="00591BE1">
      <w:pPr>
        <w:spacing w:after="0" w:line="240" w:lineRule="auto"/>
        <w:ind w:firstLine="851"/>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_______________</w:t>
      </w:r>
    </w:p>
    <w:p w:rsidR="0006118B" w:rsidRDefault="0006118B" w:rsidP="0006118B">
      <w:pPr>
        <w:spacing w:after="0" w:line="240" w:lineRule="auto"/>
        <w:ind w:firstLine="851"/>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w:t>
      </w:r>
      <w:r w:rsidR="00591BE1">
        <w:rPr>
          <w:rFonts w:ascii="Times New Roman" w:hAnsi="Times New Roman" w:cs="Times New Roman"/>
          <w:i/>
          <w:iCs/>
          <w:color w:val="000000"/>
          <w:lang w:val="sr-Latn-CS"/>
        </w:rPr>
        <w:t xml:space="preserve">                   </w:t>
      </w:r>
      <w:r>
        <w:rPr>
          <w:rFonts w:ascii="Times New Roman" w:hAnsi="Times New Roman" w:cs="Times New Roman"/>
          <w:i/>
          <w:iCs/>
          <w:color w:val="000000"/>
          <w:lang w:val="sr-Latn-CS"/>
        </w:rPr>
        <w:t xml:space="preserve"> s.r. </w:t>
      </w:r>
    </w:p>
    <w:p w:rsidR="0006118B" w:rsidRDefault="0006118B" w:rsidP="0006118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Lice koje </w:t>
      </w:r>
      <w:proofErr w:type="gramStart"/>
      <w:r>
        <w:rPr>
          <w:rFonts w:ascii="Times New Roman" w:hAnsi="Times New Roman" w:cs="Times New Roman"/>
          <w:color w:val="000000"/>
          <w:sz w:val="24"/>
          <w:szCs w:val="24"/>
        </w:rPr>
        <w:t>će</w:t>
      </w:r>
      <w:proofErr w:type="gramEnd"/>
      <w:r>
        <w:rPr>
          <w:rFonts w:ascii="Times New Roman" w:hAnsi="Times New Roman" w:cs="Times New Roman"/>
          <w:color w:val="000000"/>
          <w:sz w:val="24"/>
          <w:szCs w:val="24"/>
        </w:rPr>
        <w:t xml:space="preserve"> učestvovati u prip</w:t>
      </w:r>
      <w:r w:rsidR="00591BE1">
        <w:rPr>
          <w:rFonts w:ascii="Times New Roman" w:hAnsi="Times New Roman" w:cs="Times New Roman"/>
          <w:color w:val="000000"/>
          <w:sz w:val="24"/>
          <w:szCs w:val="24"/>
        </w:rPr>
        <w:t>remanju tenderske dokumentacije: Goran Anđelić</w:t>
      </w:r>
    </w:p>
    <w:p w:rsidR="00591BE1" w:rsidRDefault="00591BE1" w:rsidP="00591BE1">
      <w:pPr>
        <w:spacing w:after="0" w:line="240" w:lineRule="auto"/>
        <w:ind w:firstLine="851"/>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_______________</w:t>
      </w:r>
    </w:p>
    <w:p w:rsidR="0006118B" w:rsidRDefault="0006118B" w:rsidP="0006118B">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w:t>
      </w:r>
      <w:r w:rsidR="00591BE1">
        <w:rPr>
          <w:rFonts w:ascii="Times New Roman" w:hAnsi="Times New Roman" w:cs="Times New Roman"/>
          <w:i/>
          <w:iCs/>
          <w:color w:val="000000"/>
          <w:lang w:val="sr-Latn-CS"/>
        </w:rPr>
        <w:t xml:space="preserve">                  </w:t>
      </w:r>
      <w:r>
        <w:rPr>
          <w:rFonts w:ascii="Times New Roman" w:hAnsi="Times New Roman" w:cs="Times New Roman"/>
          <w:i/>
          <w:iCs/>
          <w:color w:val="000000"/>
          <w:lang w:val="sr-Latn-CS"/>
        </w:rPr>
        <w:t xml:space="preserve"> s.r. </w:t>
      </w:r>
    </w:p>
    <w:p w:rsidR="0006118B" w:rsidRDefault="0006118B" w:rsidP="0006118B">
      <w:pPr>
        <w:pStyle w:val="ListParagraph"/>
        <w:spacing w:after="0" w:line="240" w:lineRule="auto"/>
        <w:ind w:left="0"/>
        <w:jc w:val="both"/>
        <w:rPr>
          <w:rFonts w:ascii="Times New Roman" w:hAnsi="Times New Roman" w:cs="Times New Roman"/>
          <w:color w:val="000000"/>
          <w:sz w:val="24"/>
          <w:szCs w:val="24"/>
        </w:rPr>
      </w:pPr>
    </w:p>
    <w:p w:rsidR="0006118B" w:rsidRDefault="0006118B" w:rsidP="0006118B">
      <w:pPr>
        <w:spacing w:after="0" w:line="240" w:lineRule="auto"/>
        <w:rPr>
          <w:rFonts w:ascii="Times New Roman" w:hAnsi="Times New Roman" w:cs="Times New Roman"/>
          <w:color w:val="000000"/>
          <w:sz w:val="28"/>
          <w:szCs w:val="28"/>
        </w:rPr>
      </w:pPr>
    </w:p>
    <w:p w:rsidR="0006118B" w:rsidRDefault="0006118B" w:rsidP="0006118B">
      <w:pPr>
        <w:spacing w:after="0" w:line="240" w:lineRule="auto"/>
        <w:rPr>
          <w:rFonts w:ascii="Times New Roman" w:hAnsi="Times New Roman" w:cs="Times New Roman"/>
          <w:color w:val="000000"/>
          <w:sz w:val="28"/>
          <w:szCs w:val="28"/>
        </w:rPr>
      </w:pPr>
    </w:p>
    <w:p w:rsidR="0006118B" w:rsidRDefault="0006118B" w:rsidP="0006118B">
      <w:pPr>
        <w:rPr>
          <w:rFonts w:ascii="Times New Roman" w:hAnsi="Times New Roman" w:cs="Times New Roman"/>
          <w:b/>
          <w:bCs/>
          <w:color w:val="000000"/>
          <w:sz w:val="28"/>
          <w:szCs w:val="28"/>
        </w:rPr>
      </w:pPr>
    </w:p>
    <w:p w:rsidR="0006118B" w:rsidRDefault="0006118B" w:rsidP="0006118B">
      <w:pPr>
        <w:rPr>
          <w:rFonts w:ascii="Times New Roman" w:hAnsi="Times New Roman" w:cs="Times New Roman"/>
          <w:b/>
          <w:bCs/>
          <w:color w:val="000000"/>
          <w:sz w:val="28"/>
          <w:szCs w:val="28"/>
        </w:rPr>
      </w:pPr>
    </w:p>
    <w:p w:rsidR="0006118B" w:rsidRDefault="0006118B" w:rsidP="0006118B">
      <w:pPr>
        <w:rPr>
          <w:rFonts w:ascii="Times New Roman" w:hAnsi="Times New Roman" w:cs="Times New Roman"/>
          <w:b/>
          <w:bCs/>
          <w:color w:val="000000"/>
          <w:sz w:val="28"/>
          <w:szCs w:val="28"/>
        </w:rPr>
      </w:pPr>
    </w:p>
    <w:p w:rsidR="0006118B" w:rsidRDefault="0006118B" w:rsidP="0006118B">
      <w:pPr>
        <w:rPr>
          <w:rFonts w:ascii="Times New Roman" w:hAnsi="Times New Roman" w:cs="Times New Roman"/>
          <w:b/>
          <w:bCs/>
          <w:color w:val="000000"/>
          <w:sz w:val="28"/>
          <w:szCs w:val="28"/>
        </w:rPr>
      </w:pPr>
    </w:p>
    <w:p w:rsidR="0006118B" w:rsidRDefault="0006118B" w:rsidP="0006118B">
      <w:pPr>
        <w:rPr>
          <w:rFonts w:ascii="Times New Roman" w:hAnsi="Times New Roman" w:cs="Times New Roman"/>
          <w:b/>
          <w:bCs/>
          <w:color w:val="000000"/>
          <w:sz w:val="28"/>
          <w:szCs w:val="28"/>
        </w:rPr>
      </w:pPr>
    </w:p>
    <w:p w:rsidR="0006118B" w:rsidRDefault="0006118B" w:rsidP="0006118B">
      <w:pPr>
        <w:rPr>
          <w:rFonts w:ascii="Times New Roman" w:hAnsi="Times New Roman" w:cs="Times New Roman"/>
          <w:b/>
          <w:bCs/>
          <w:color w:val="000000"/>
          <w:sz w:val="28"/>
          <w:szCs w:val="28"/>
        </w:rPr>
      </w:pPr>
    </w:p>
    <w:p w:rsidR="0006118B" w:rsidRDefault="0006118B" w:rsidP="0006118B">
      <w:pPr>
        <w:rPr>
          <w:rFonts w:ascii="Times New Roman" w:hAnsi="Times New Roman" w:cs="Times New Roman"/>
          <w:b/>
          <w:bCs/>
          <w:color w:val="000000"/>
          <w:sz w:val="28"/>
          <w:szCs w:val="28"/>
        </w:rPr>
      </w:pPr>
    </w:p>
    <w:p w:rsidR="0006118B" w:rsidRDefault="0006118B" w:rsidP="0006118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b/>
          <w:bCs/>
          <w:i w:val="0"/>
          <w:iCs w:val="0"/>
          <w:color w:val="000000"/>
          <w:u w:val="none"/>
        </w:rPr>
      </w:pPr>
      <w:bookmarkStart w:id="10" w:name="_Toc418845413"/>
      <w:bookmarkStart w:id="11" w:name="_Toc417218197"/>
      <w:r>
        <w:rPr>
          <w:b/>
          <w:bCs/>
          <w:i w:val="0"/>
          <w:iCs w:val="0"/>
          <w:color w:val="000000"/>
          <w:u w:val="none"/>
        </w:rPr>
        <w:lastRenderedPageBreak/>
        <w:t>METODOLOGIJA NAČINA VREDNOVANJA PONUDA PO KRITERIJUMU I PODKRITERIJUMIMA</w:t>
      </w:r>
      <w:bookmarkEnd w:id="10"/>
      <w:bookmarkEnd w:id="11"/>
    </w:p>
    <w:p w:rsidR="0006118B" w:rsidRDefault="0006118B" w:rsidP="0006118B">
      <w:pPr>
        <w:pStyle w:val="BodyText"/>
        <w:ind w:left="454" w:hanging="454"/>
        <w:rPr>
          <w:b/>
          <w:bCs/>
          <w:color w:val="000000"/>
          <w:sz w:val="24"/>
          <w:szCs w:val="24"/>
          <w:lang w:val="sr-Latn-CS"/>
        </w:rPr>
      </w:pPr>
    </w:p>
    <w:p w:rsidR="0006118B" w:rsidRDefault="0006118B" w:rsidP="0006118B">
      <w:pPr>
        <w:pStyle w:val="BodyText"/>
        <w:rPr>
          <w:b/>
          <w:bCs/>
          <w:color w:val="000000"/>
          <w:sz w:val="24"/>
          <w:szCs w:val="24"/>
          <w:lang w:val="sr-Latn-CS"/>
        </w:rPr>
      </w:pPr>
    </w:p>
    <w:p w:rsidR="0006118B" w:rsidRDefault="0006118B" w:rsidP="0006118B">
      <w:pPr>
        <w:pStyle w:val="BodyText"/>
        <w:ind w:left="454" w:hanging="454"/>
        <w:rPr>
          <w:b/>
          <w:bCs/>
          <w:color w:val="000000"/>
          <w:sz w:val="24"/>
          <w:szCs w:val="24"/>
          <w:lang w:val="sr-Latn-CS"/>
        </w:rPr>
      </w:pPr>
    </w:p>
    <w:p w:rsidR="0006118B" w:rsidRDefault="0006118B" w:rsidP="0006118B">
      <w:pPr>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shd w:val="clear" w:color="auto" w:fill="FFFFFF"/>
        </w:rPr>
        <w:sym w:font="Wingdings" w:char="0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r>
        <w:rPr>
          <w:rFonts w:ascii="Times New Roman" w:hAnsi="Times New Roman" w:cs="Times New Roman"/>
          <w:color w:val="000000"/>
          <w:sz w:val="24"/>
          <w:szCs w:val="24"/>
          <w:lang w:val="pl-PL"/>
        </w:rPr>
        <w:tab/>
      </w:r>
    </w:p>
    <w:p w:rsidR="00F46FB1" w:rsidRDefault="00F46FB1" w:rsidP="0006118B">
      <w:pPr>
        <w:spacing w:after="0" w:line="240" w:lineRule="auto"/>
        <w:jc w:val="both"/>
        <w:rPr>
          <w:rFonts w:ascii="Times New Roman" w:hAnsi="Times New Roman" w:cs="Times New Roman"/>
          <w:i/>
          <w:iCs/>
          <w:color w:val="000000"/>
          <w:sz w:val="24"/>
          <w:szCs w:val="24"/>
        </w:rPr>
      </w:pPr>
    </w:p>
    <w:p w:rsidR="00F46FB1" w:rsidRDefault="00F46FB1" w:rsidP="0006118B">
      <w:pPr>
        <w:spacing w:after="0" w:line="240" w:lineRule="auto"/>
        <w:jc w:val="both"/>
        <w:rPr>
          <w:rFonts w:ascii="Times New Roman" w:hAnsi="Times New Roman" w:cs="Times New Roman"/>
          <w:i/>
          <w:iCs/>
          <w:color w:val="000000"/>
          <w:sz w:val="24"/>
          <w:szCs w:val="24"/>
        </w:rPr>
      </w:pPr>
    </w:p>
    <w:p w:rsidR="00F46FB1" w:rsidRPr="006535E4" w:rsidRDefault="00F46FB1" w:rsidP="00F46FB1">
      <w:pPr>
        <w:spacing w:after="0" w:line="240" w:lineRule="auto"/>
        <w:jc w:val="both"/>
        <w:rPr>
          <w:rFonts w:ascii="Times New Roman" w:hAnsi="Times New Roman" w:cs="Times New Roman"/>
          <w:color w:val="000000"/>
          <w:sz w:val="24"/>
          <w:szCs w:val="24"/>
          <w:lang w:val="pl-PL"/>
        </w:rPr>
      </w:pPr>
      <w:r w:rsidRPr="006535E4">
        <w:rPr>
          <w:rFonts w:ascii="Times New Roman" w:hAnsi="Times New Roman" w:cs="Times New Roman"/>
          <w:color w:val="000000"/>
          <w:sz w:val="24"/>
          <w:szCs w:val="24"/>
          <w:lang w:val="pl-PL"/>
        </w:rPr>
        <w:t>Najniža ponuđena cijena = maksimalan broj bodova</w:t>
      </w:r>
    </w:p>
    <w:p w:rsidR="00F46FB1" w:rsidRPr="006535E4" w:rsidRDefault="00F46FB1" w:rsidP="00F46FB1">
      <w:pPr>
        <w:spacing w:after="0" w:line="240" w:lineRule="auto"/>
        <w:jc w:val="both"/>
        <w:rPr>
          <w:rFonts w:ascii="Times New Roman" w:hAnsi="Times New Roman" w:cs="Times New Roman"/>
          <w:color w:val="000000"/>
          <w:sz w:val="24"/>
          <w:szCs w:val="24"/>
          <w:lang w:val="pl-PL"/>
        </w:rPr>
      </w:pPr>
    </w:p>
    <w:p w:rsidR="00F46FB1" w:rsidRPr="006535E4" w:rsidRDefault="00F46FB1" w:rsidP="00F46FB1">
      <w:pPr>
        <w:spacing w:after="0" w:line="240" w:lineRule="auto"/>
        <w:jc w:val="both"/>
        <w:rPr>
          <w:rFonts w:ascii="Times New Roman" w:hAnsi="Times New Roman" w:cs="Times New Roman"/>
          <w:color w:val="000000"/>
          <w:sz w:val="24"/>
          <w:szCs w:val="24"/>
          <w:lang w:val="pl-PL"/>
        </w:rPr>
      </w:pPr>
      <w:r w:rsidRPr="006535E4">
        <w:rPr>
          <w:rFonts w:ascii="Times New Roman" w:hAnsi="Times New Roman" w:cs="Times New Roman"/>
          <w:color w:val="000000"/>
          <w:sz w:val="24"/>
          <w:szCs w:val="24"/>
          <w:lang w:val="pl-PL"/>
        </w:rPr>
        <w:t>Ponuđaču koji ponudi najnižu cijenu dodjeljuje se maksimalan broj bodova,dok ostali ponuđači dobijaju proporcionalan broj bodova u odnosu na najnižu ponuđenu cijenu,odnosno prema navedenoj formuli:</w:t>
      </w:r>
    </w:p>
    <w:p w:rsidR="00F46FB1" w:rsidRPr="006535E4" w:rsidRDefault="00F46FB1" w:rsidP="00F46FB1">
      <w:pPr>
        <w:spacing w:after="0" w:line="240" w:lineRule="auto"/>
        <w:jc w:val="both"/>
        <w:rPr>
          <w:rFonts w:ascii="Times New Roman" w:hAnsi="Times New Roman" w:cs="Times New Roman"/>
          <w:color w:val="000000"/>
          <w:sz w:val="24"/>
          <w:szCs w:val="24"/>
          <w:lang w:val="pl-PL"/>
        </w:rPr>
      </w:pPr>
    </w:p>
    <w:p w:rsidR="00F46FB1" w:rsidRPr="006535E4" w:rsidRDefault="00F46FB1" w:rsidP="00F46FB1">
      <w:pPr>
        <w:spacing w:after="0" w:line="240" w:lineRule="auto"/>
        <w:jc w:val="both"/>
        <w:rPr>
          <w:rFonts w:ascii="Times New Roman" w:hAnsi="Times New Roman" w:cs="Times New Roman"/>
          <w:color w:val="000000"/>
          <w:sz w:val="24"/>
          <w:szCs w:val="24"/>
          <w:lang w:val="pl-PL"/>
        </w:rPr>
      </w:pPr>
    </w:p>
    <w:p w:rsidR="00F46FB1" w:rsidRPr="006535E4" w:rsidRDefault="00F46FB1" w:rsidP="00F46FB1">
      <w:pPr>
        <w:spacing w:after="0" w:line="240" w:lineRule="auto"/>
        <w:jc w:val="both"/>
        <w:rPr>
          <w:rFonts w:ascii="Times New Roman" w:hAnsi="Times New Roman" w:cs="Times New Roman"/>
          <w:color w:val="000000"/>
          <w:sz w:val="24"/>
          <w:szCs w:val="24"/>
          <w:lang w:val="pl-PL"/>
        </w:rPr>
      </w:pPr>
    </w:p>
    <w:p w:rsidR="00F46FB1" w:rsidRPr="006535E4" w:rsidRDefault="00F46FB1" w:rsidP="00F46FB1">
      <w:pPr>
        <w:spacing w:after="0" w:line="240" w:lineRule="auto"/>
        <w:jc w:val="both"/>
        <w:rPr>
          <w:rFonts w:ascii="Times New Roman" w:hAnsi="Times New Roman" w:cs="Times New Roman"/>
          <w:color w:val="000000"/>
          <w:sz w:val="24"/>
          <w:szCs w:val="24"/>
          <w:lang w:val="pl-PL"/>
        </w:rPr>
      </w:pPr>
      <w:r w:rsidRPr="006535E4">
        <w:rPr>
          <w:rFonts w:ascii="Times New Roman" w:hAnsi="Times New Roman" w:cs="Times New Roman"/>
          <w:color w:val="000000"/>
          <w:sz w:val="24"/>
          <w:szCs w:val="24"/>
          <w:lang w:val="pl-PL"/>
        </w:rPr>
        <w:t xml:space="preserve">                         Najniža ponuđena cijena x 100</w:t>
      </w:r>
    </w:p>
    <w:p w:rsidR="00F46FB1" w:rsidRPr="006535E4" w:rsidRDefault="00F46FB1" w:rsidP="00F46FB1">
      <w:pPr>
        <w:spacing w:after="0" w:line="240" w:lineRule="auto"/>
        <w:jc w:val="both"/>
        <w:rPr>
          <w:rFonts w:ascii="Times New Roman" w:hAnsi="Times New Roman" w:cs="Times New Roman"/>
          <w:color w:val="000000"/>
          <w:sz w:val="24"/>
          <w:szCs w:val="24"/>
          <w:lang w:val="pl-PL"/>
        </w:rPr>
      </w:pPr>
      <w:r w:rsidRPr="006535E4">
        <w:rPr>
          <w:rFonts w:ascii="Times New Roman" w:hAnsi="Times New Roman" w:cs="Times New Roman"/>
          <w:color w:val="000000"/>
          <w:sz w:val="24"/>
          <w:szCs w:val="24"/>
          <w:lang w:val="pl-PL"/>
        </w:rPr>
        <w:t>Broj bodova= --------------------------------------------</w:t>
      </w:r>
    </w:p>
    <w:p w:rsidR="00F46FB1" w:rsidRPr="006535E4" w:rsidRDefault="00F46FB1" w:rsidP="00F46FB1">
      <w:pPr>
        <w:spacing w:after="0" w:line="240" w:lineRule="auto"/>
        <w:jc w:val="both"/>
        <w:rPr>
          <w:rFonts w:ascii="Times New Roman" w:hAnsi="Times New Roman" w:cs="Times New Roman"/>
          <w:b/>
          <w:bCs/>
          <w:color w:val="000000"/>
          <w:sz w:val="24"/>
          <w:szCs w:val="24"/>
          <w:bdr w:val="single" w:sz="4" w:space="0" w:color="auto" w:frame="1"/>
        </w:rPr>
      </w:pPr>
      <w:r w:rsidRPr="006535E4">
        <w:rPr>
          <w:rFonts w:ascii="Times New Roman" w:hAnsi="Times New Roman" w:cs="Times New Roman"/>
          <w:color w:val="000000"/>
          <w:sz w:val="24"/>
          <w:szCs w:val="24"/>
          <w:lang w:val="pl-PL"/>
        </w:rPr>
        <w:t xml:space="preserve">                                    Ponuđena cijena</w:t>
      </w:r>
    </w:p>
    <w:p w:rsidR="00F46FB1" w:rsidRPr="006535E4" w:rsidRDefault="00F46FB1" w:rsidP="00F46FB1">
      <w:pPr>
        <w:spacing w:after="0" w:line="240" w:lineRule="auto"/>
        <w:jc w:val="both"/>
        <w:rPr>
          <w:rFonts w:ascii="Times New Roman" w:hAnsi="Times New Roman" w:cs="Times New Roman"/>
          <w:color w:val="000000"/>
          <w:sz w:val="24"/>
          <w:szCs w:val="24"/>
          <w:lang w:val="hr-HR"/>
        </w:rPr>
      </w:pPr>
    </w:p>
    <w:p w:rsidR="00F46FB1" w:rsidRPr="006535E4" w:rsidRDefault="00F46FB1" w:rsidP="00F46FB1">
      <w:pPr>
        <w:spacing w:after="0" w:line="240" w:lineRule="auto"/>
        <w:jc w:val="both"/>
        <w:rPr>
          <w:rFonts w:ascii="Times New Roman" w:hAnsi="Times New Roman" w:cs="Times New Roman"/>
          <w:b/>
          <w:bCs/>
          <w:color w:val="000000"/>
          <w:sz w:val="24"/>
          <w:szCs w:val="24"/>
          <w:shd w:val="clear" w:color="auto" w:fill="FFFFFF"/>
        </w:rPr>
      </w:pPr>
    </w:p>
    <w:p w:rsidR="00F46FB1" w:rsidRPr="006535E4" w:rsidRDefault="00F46FB1" w:rsidP="00F46FB1">
      <w:pPr>
        <w:spacing w:after="0" w:line="240" w:lineRule="auto"/>
        <w:ind w:left="284"/>
        <w:jc w:val="both"/>
        <w:rPr>
          <w:rFonts w:ascii="Times New Roman" w:hAnsi="Times New Roman" w:cs="Times New Roman"/>
          <w:color w:val="000000"/>
          <w:sz w:val="24"/>
          <w:szCs w:val="24"/>
          <w:bdr w:val="single" w:sz="4" w:space="0" w:color="auto" w:frame="1"/>
        </w:rPr>
      </w:pPr>
    </w:p>
    <w:p w:rsidR="00F46FB1" w:rsidRPr="006535E4" w:rsidRDefault="00F46FB1" w:rsidP="0006118B">
      <w:pPr>
        <w:spacing w:after="0" w:line="240" w:lineRule="auto"/>
        <w:jc w:val="both"/>
        <w:rPr>
          <w:rFonts w:ascii="Times New Roman" w:hAnsi="Times New Roman" w:cs="Times New Roman"/>
          <w:b/>
          <w:bCs/>
          <w:color w:val="000000"/>
          <w:sz w:val="24"/>
          <w:szCs w:val="24"/>
          <w:bdr w:val="single" w:sz="4" w:space="0" w:color="auto" w:frame="1"/>
        </w:rPr>
      </w:pPr>
    </w:p>
    <w:p w:rsidR="0006118B" w:rsidRPr="006535E4" w:rsidRDefault="0006118B" w:rsidP="0006118B">
      <w:pPr>
        <w:spacing w:after="0" w:line="240" w:lineRule="auto"/>
        <w:jc w:val="both"/>
        <w:rPr>
          <w:rFonts w:ascii="Times New Roman" w:hAnsi="Times New Roman" w:cs="Times New Roman"/>
          <w:color w:val="000000"/>
          <w:sz w:val="24"/>
          <w:szCs w:val="24"/>
          <w:lang w:val="hr-HR"/>
        </w:rPr>
      </w:pPr>
    </w:p>
    <w:p w:rsidR="0006118B" w:rsidRPr="006535E4" w:rsidRDefault="0006118B" w:rsidP="0006118B">
      <w:pPr>
        <w:spacing w:after="0" w:line="240" w:lineRule="auto"/>
        <w:jc w:val="both"/>
        <w:rPr>
          <w:rFonts w:ascii="Times New Roman" w:hAnsi="Times New Roman" w:cs="Times New Roman"/>
          <w:b/>
          <w:bCs/>
          <w:color w:val="000000"/>
          <w:sz w:val="24"/>
          <w:szCs w:val="24"/>
          <w:shd w:val="clear" w:color="auto" w:fill="FFFFFF"/>
        </w:rPr>
      </w:pPr>
    </w:p>
    <w:p w:rsidR="0006118B" w:rsidRDefault="0006118B" w:rsidP="0006118B">
      <w:pPr>
        <w:spacing w:after="0" w:line="240" w:lineRule="auto"/>
        <w:ind w:left="284"/>
        <w:jc w:val="both"/>
        <w:rPr>
          <w:rFonts w:ascii="Times New Roman" w:hAnsi="Times New Roman" w:cs="Times New Roman"/>
          <w:color w:val="000000"/>
          <w:sz w:val="24"/>
          <w:szCs w:val="24"/>
          <w:bdr w:val="single" w:sz="4" w:space="0" w:color="auto" w:frame="1"/>
        </w:rPr>
      </w:pPr>
    </w:p>
    <w:p w:rsidR="0006118B" w:rsidRDefault="0006118B"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Default="003D1A89" w:rsidP="0006118B">
      <w:pPr>
        <w:spacing w:after="0" w:line="240" w:lineRule="auto"/>
        <w:jc w:val="both"/>
        <w:rPr>
          <w:rFonts w:ascii="Times New Roman" w:hAnsi="Times New Roman" w:cs="Times New Roman"/>
          <w:color w:val="000000"/>
          <w:sz w:val="24"/>
          <w:szCs w:val="24"/>
          <w:lang w:val="hr-HR"/>
        </w:rPr>
      </w:pPr>
    </w:p>
    <w:p w:rsidR="003D1A89" w:rsidRPr="003D1A89" w:rsidRDefault="003D1A89" w:rsidP="003D1A89">
      <w:pPr>
        <w:rPr>
          <w:rFonts w:ascii="Times New Roman" w:hAnsi="Times New Roman" w:cs="Times New Roman"/>
          <w:b/>
          <w:bCs/>
          <w:color w:val="000000"/>
          <w:sz w:val="26"/>
          <w:szCs w:val="26"/>
        </w:rPr>
      </w:pPr>
    </w:p>
    <w:p w:rsidR="0006118B" w:rsidRDefault="0006118B" w:rsidP="0006118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2" w:name="_Toc417218200"/>
    </w:p>
    <w:p w:rsidR="0006118B" w:rsidRDefault="0006118B" w:rsidP="0006118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3" w:name="_Toc418845416"/>
      <w:r>
        <w:rPr>
          <w:b/>
          <w:bCs/>
          <w:i w:val="0"/>
          <w:iCs w:val="0"/>
          <w:color w:val="000000"/>
          <w:u w:val="none"/>
        </w:rPr>
        <w:t>OBRAZAC PONUDE SA OBRASCIMA KOJE PRIPREMA PONUĐAČ</w:t>
      </w:r>
      <w:bookmarkEnd w:id="12"/>
      <w:bookmarkEnd w:id="13"/>
    </w:p>
    <w:p w:rsidR="0006118B" w:rsidRDefault="0006118B" w:rsidP="0006118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r>
        <w:rPr>
          <w:b/>
          <w:bCs/>
          <w:i w:val="0"/>
          <w:iCs w:val="0"/>
          <w:color w:val="000000"/>
          <w:u w:val="none"/>
        </w:rPr>
        <w:t xml:space="preserve"> </w:t>
      </w:r>
    </w:p>
    <w:p w:rsidR="0006118B" w:rsidRDefault="0006118B" w:rsidP="0006118B">
      <w:pPr>
        <w:pStyle w:val="Subtitle"/>
        <w:rPr>
          <w:rFonts w:ascii="Times New Roman" w:hAnsi="Times New Roman" w:cs="Times New Roman"/>
          <w:color w:val="000000"/>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b/>
          <w:bCs/>
          <w:color w:val="000000"/>
          <w:sz w:val="24"/>
          <w:szCs w:val="24"/>
          <w:lang w:eastAsia="zh-TW"/>
        </w:rPr>
      </w:pPr>
      <w:r>
        <w:rPr>
          <w:rFonts w:ascii="Times New Roman" w:hAnsi="Times New Roman" w:cs="Times New Roman"/>
          <w:color w:val="000000"/>
          <w:sz w:val="24"/>
          <w:szCs w:val="24"/>
        </w:rPr>
        <w:br w:type="page"/>
      </w:r>
      <w:bookmarkStart w:id="14" w:name="_Toc417218201"/>
    </w:p>
    <w:p w:rsidR="0006118B" w:rsidRDefault="0006118B" w:rsidP="0006118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5" w:name="_Toc418845417"/>
      <w:bookmarkEnd w:id="14"/>
      <w:r>
        <w:rPr>
          <w:rFonts w:ascii="Times New Roman" w:hAnsi="Times New Roman" w:cs="Times New Roman"/>
          <w:b/>
          <w:bCs/>
          <w:color w:val="000000"/>
          <w:sz w:val="24"/>
          <w:szCs w:val="24"/>
          <w:lang w:eastAsia="zh-TW"/>
        </w:rPr>
        <w:lastRenderedPageBreak/>
        <w:t>NASLOVNA STRANA PONUDE</w:t>
      </w:r>
      <w:bookmarkEnd w:id="15"/>
    </w:p>
    <w:p w:rsidR="0006118B" w:rsidRDefault="0006118B" w:rsidP="0006118B">
      <w:pPr>
        <w:tabs>
          <w:tab w:val="left" w:pos="1950"/>
        </w:tabs>
        <w:jc w:val="both"/>
        <w:rPr>
          <w:rFonts w:ascii="Times New Roman" w:hAnsi="Times New Roman" w:cs="Times New Roman"/>
          <w:color w:val="000000"/>
        </w:rPr>
      </w:pPr>
    </w:p>
    <w:p w:rsidR="0006118B" w:rsidRDefault="0006118B" w:rsidP="0006118B">
      <w:pPr>
        <w:tabs>
          <w:tab w:val="left" w:pos="1950"/>
        </w:tabs>
        <w:jc w:val="both"/>
        <w:rPr>
          <w:rFonts w:ascii="Times New Roman" w:hAnsi="Times New Roman" w:cs="Times New Roman"/>
          <w:color w:val="000000"/>
        </w:rPr>
      </w:pPr>
    </w:p>
    <w:p w:rsidR="0006118B" w:rsidRDefault="0006118B" w:rsidP="0006118B">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gramStart"/>
      <w:r>
        <w:rPr>
          <w:rFonts w:ascii="Times New Roman" w:hAnsi="Times New Roman" w:cs="Times New Roman"/>
          <w:i/>
          <w:iCs/>
          <w:color w:val="000000"/>
          <w:sz w:val="24"/>
          <w:szCs w:val="24"/>
          <w:u w:val="single"/>
        </w:rPr>
        <w:t>naziv</w:t>
      </w:r>
      <w:proofErr w:type="gramEnd"/>
      <w:r>
        <w:rPr>
          <w:rFonts w:ascii="Times New Roman" w:hAnsi="Times New Roman" w:cs="Times New Roman"/>
          <w:i/>
          <w:iCs/>
          <w:color w:val="000000"/>
          <w:sz w:val="24"/>
          <w:szCs w:val="24"/>
          <w:u w:val="single"/>
        </w:rPr>
        <w:t xml:space="preserve">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rsidR="0006118B" w:rsidRDefault="0006118B" w:rsidP="0006118B">
      <w:pPr>
        <w:tabs>
          <w:tab w:val="left" w:pos="1950"/>
        </w:tabs>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podnosi</w:t>
      </w:r>
      <w:proofErr w:type="gramEnd"/>
    </w:p>
    <w:p w:rsidR="0006118B" w:rsidRPr="003D1A89" w:rsidRDefault="0006118B" w:rsidP="0006118B">
      <w:pPr>
        <w:tabs>
          <w:tab w:val="left" w:pos="1950"/>
        </w:tabs>
        <w:jc w:val="right"/>
        <w:rPr>
          <w:rFonts w:ascii="Times New Roman" w:hAnsi="Times New Roman" w:cs="Times New Roman"/>
          <w:b/>
          <w:color w:val="000000"/>
          <w:sz w:val="24"/>
          <w:szCs w:val="24"/>
          <w:u w:val="single"/>
        </w:rPr>
      </w:pPr>
      <w:r w:rsidRPr="003D1A89">
        <w:rPr>
          <w:rFonts w:ascii="Times New Roman" w:hAnsi="Times New Roman" w:cs="Times New Roman"/>
          <w:b/>
          <w:color w:val="000000"/>
          <w:sz w:val="24"/>
          <w:szCs w:val="24"/>
        </w:rPr>
        <w:t xml:space="preserve">             </w:t>
      </w:r>
      <w:r w:rsidR="003D1A89" w:rsidRPr="003D1A89">
        <w:rPr>
          <w:rFonts w:ascii="Times New Roman" w:hAnsi="Times New Roman" w:cs="Times New Roman"/>
          <w:b/>
          <w:color w:val="000000"/>
          <w:sz w:val="24"/>
          <w:szCs w:val="24"/>
          <w:u w:val="single"/>
        </w:rPr>
        <w:t>“Tržnice i pijace</w:t>
      </w:r>
      <w:proofErr w:type="gramStart"/>
      <w:r w:rsidR="003D1A89" w:rsidRPr="003D1A89">
        <w:rPr>
          <w:rFonts w:ascii="Times New Roman" w:hAnsi="Times New Roman" w:cs="Times New Roman"/>
          <w:b/>
          <w:color w:val="000000"/>
          <w:sz w:val="24"/>
          <w:szCs w:val="24"/>
          <w:u w:val="single"/>
        </w:rPr>
        <w:t>“ d.o.o</w:t>
      </w:r>
      <w:proofErr w:type="gramEnd"/>
      <w:r w:rsidR="003D1A89" w:rsidRPr="003D1A89">
        <w:rPr>
          <w:rFonts w:ascii="Times New Roman" w:hAnsi="Times New Roman" w:cs="Times New Roman"/>
          <w:b/>
          <w:color w:val="000000"/>
          <w:sz w:val="24"/>
          <w:szCs w:val="24"/>
          <w:u w:val="single"/>
        </w:rPr>
        <w:t>. Podgorica</w:t>
      </w:r>
    </w:p>
    <w:p w:rsidR="0006118B" w:rsidRDefault="0006118B" w:rsidP="0006118B">
      <w:pPr>
        <w:tabs>
          <w:tab w:val="left" w:pos="1950"/>
        </w:tabs>
        <w:jc w:val="right"/>
        <w:rPr>
          <w:rFonts w:ascii="Times New Roman" w:hAnsi="Times New Roman" w:cs="Times New Roman"/>
          <w:color w:val="000000"/>
          <w:sz w:val="24"/>
          <w:szCs w:val="24"/>
          <w:u w:val="single"/>
        </w:rPr>
      </w:pPr>
    </w:p>
    <w:p w:rsidR="0006118B" w:rsidRDefault="0006118B" w:rsidP="0006118B">
      <w:pPr>
        <w:tabs>
          <w:tab w:val="left" w:pos="1950"/>
        </w:tabs>
        <w:jc w:val="right"/>
        <w:rPr>
          <w:rFonts w:ascii="Times New Roman" w:hAnsi="Times New Roman" w:cs="Times New Roman"/>
          <w:color w:val="000000"/>
          <w:sz w:val="24"/>
          <w:szCs w:val="24"/>
          <w:u w:val="single"/>
        </w:rPr>
      </w:pPr>
    </w:p>
    <w:p w:rsidR="0006118B" w:rsidRDefault="0006118B" w:rsidP="0006118B">
      <w:pPr>
        <w:tabs>
          <w:tab w:val="left" w:pos="1950"/>
        </w:tabs>
        <w:jc w:val="right"/>
        <w:rPr>
          <w:rFonts w:ascii="Times New Roman" w:hAnsi="Times New Roman" w:cs="Times New Roman"/>
          <w:color w:val="000000"/>
          <w:sz w:val="24"/>
          <w:szCs w:val="24"/>
          <w:u w:val="single"/>
        </w:rPr>
      </w:pPr>
    </w:p>
    <w:p w:rsidR="0006118B" w:rsidRDefault="0006118B" w:rsidP="0006118B">
      <w:pPr>
        <w:tabs>
          <w:tab w:val="left" w:pos="1950"/>
        </w:tabs>
        <w:jc w:val="right"/>
        <w:rPr>
          <w:rFonts w:ascii="Times New Roman" w:hAnsi="Times New Roman" w:cs="Times New Roman"/>
          <w:color w:val="000000"/>
        </w:rPr>
      </w:pPr>
    </w:p>
    <w:p w:rsidR="0006118B" w:rsidRDefault="0006118B" w:rsidP="0006118B">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rsidR="0006118B" w:rsidRDefault="0006118B" w:rsidP="0006118B">
      <w:pPr>
        <w:tabs>
          <w:tab w:val="left" w:pos="1950"/>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po</w:t>
      </w:r>
      <w:proofErr w:type="gramEnd"/>
      <w:r>
        <w:rPr>
          <w:rFonts w:ascii="Times New Roman" w:hAnsi="Times New Roman" w:cs="Times New Roman"/>
          <w:b/>
          <w:bCs/>
          <w:color w:val="000000"/>
          <w:sz w:val="28"/>
          <w:szCs w:val="28"/>
        </w:rPr>
        <w:t xml:space="preserve"> Te</w:t>
      </w:r>
      <w:r w:rsidR="003D1A89">
        <w:rPr>
          <w:rFonts w:ascii="Times New Roman" w:hAnsi="Times New Roman" w:cs="Times New Roman"/>
          <w:b/>
          <w:bCs/>
          <w:color w:val="000000"/>
          <w:sz w:val="28"/>
          <w:szCs w:val="28"/>
        </w:rPr>
        <w:t>ndersko</w:t>
      </w:r>
      <w:r w:rsidR="006535E4">
        <w:rPr>
          <w:rFonts w:ascii="Times New Roman" w:hAnsi="Times New Roman" w:cs="Times New Roman"/>
          <w:b/>
          <w:bCs/>
          <w:color w:val="000000"/>
          <w:sz w:val="28"/>
          <w:szCs w:val="28"/>
        </w:rPr>
        <w:t>j dokumentaciji broj 04/17 od 21.04.2017</w:t>
      </w:r>
      <w:r w:rsidR="003D1A89">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godine</w:t>
      </w:r>
      <w:proofErr w:type="gramEnd"/>
      <w:r>
        <w:rPr>
          <w:rFonts w:ascii="Times New Roman" w:hAnsi="Times New Roman" w:cs="Times New Roman"/>
          <w:b/>
          <w:bCs/>
          <w:color w:val="000000"/>
          <w:sz w:val="28"/>
          <w:szCs w:val="28"/>
        </w:rPr>
        <w:t xml:space="preserve"> </w:t>
      </w:r>
    </w:p>
    <w:p w:rsidR="003D1A89" w:rsidRDefault="0006118B" w:rsidP="0006118B">
      <w:pPr>
        <w:tabs>
          <w:tab w:val="left" w:pos="1950"/>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za</w:t>
      </w:r>
      <w:proofErr w:type="gramEnd"/>
      <w:r>
        <w:rPr>
          <w:rFonts w:ascii="Times New Roman" w:hAnsi="Times New Roman" w:cs="Times New Roman"/>
          <w:b/>
          <w:bCs/>
          <w:color w:val="000000"/>
          <w:sz w:val="28"/>
          <w:szCs w:val="28"/>
        </w:rPr>
        <w:t xml:space="preserve"> na</w:t>
      </w:r>
      <w:r w:rsidR="003D1A89">
        <w:rPr>
          <w:rFonts w:ascii="Times New Roman" w:hAnsi="Times New Roman" w:cs="Times New Roman"/>
          <w:b/>
          <w:bCs/>
          <w:color w:val="000000"/>
          <w:sz w:val="28"/>
          <w:szCs w:val="28"/>
        </w:rPr>
        <w:t xml:space="preserve">bavku </w:t>
      </w:r>
    </w:p>
    <w:p w:rsidR="0006118B" w:rsidRPr="003D1A89" w:rsidRDefault="003D1A89" w:rsidP="0006118B">
      <w:pPr>
        <w:tabs>
          <w:tab w:val="left" w:pos="1950"/>
        </w:tabs>
        <w:spacing w:after="0" w:line="240" w:lineRule="auto"/>
        <w:jc w:val="center"/>
        <w:rPr>
          <w:rFonts w:ascii="Times New Roman" w:hAnsi="Times New Roman" w:cs="Times New Roman"/>
          <w:bCs/>
          <w:color w:val="000000"/>
          <w:sz w:val="28"/>
          <w:szCs w:val="28"/>
          <w:u w:val="single"/>
        </w:rPr>
      </w:pPr>
      <w:r w:rsidRPr="003D1A89">
        <w:rPr>
          <w:rFonts w:ascii="Times New Roman" w:hAnsi="Times New Roman" w:cs="Times New Roman"/>
          <w:bCs/>
          <w:color w:val="000000"/>
          <w:sz w:val="28"/>
          <w:szCs w:val="28"/>
          <w:u w:val="single"/>
        </w:rPr>
        <w:t>Usluge osiguranja imovine</w:t>
      </w:r>
      <w:r w:rsidR="0006118B" w:rsidRPr="003D1A89">
        <w:rPr>
          <w:rFonts w:ascii="Times New Roman" w:hAnsi="Times New Roman" w:cs="Times New Roman"/>
          <w:bCs/>
          <w:color w:val="000000"/>
          <w:sz w:val="28"/>
          <w:szCs w:val="28"/>
          <w:u w:val="single"/>
        </w:rPr>
        <w:t xml:space="preserve"> </w:t>
      </w:r>
    </w:p>
    <w:p w:rsidR="0006118B" w:rsidRDefault="0006118B" w:rsidP="0006118B">
      <w:pPr>
        <w:tabs>
          <w:tab w:val="left" w:pos="1950"/>
        </w:tabs>
        <w:spacing w:after="0" w:line="240" w:lineRule="auto"/>
        <w:jc w:val="center"/>
        <w:rPr>
          <w:rFonts w:ascii="Times New Roman" w:hAnsi="Times New Roman" w:cs="Times New Roman"/>
          <w:b/>
          <w:bCs/>
          <w:color w:val="000000"/>
        </w:rPr>
      </w:pPr>
      <w:r>
        <w:rPr>
          <w:rFonts w:ascii="Times New Roman" w:hAnsi="Times New Roman" w:cs="Times New Roman"/>
          <w:color w:val="000000"/>
        </w:rPr>
        <w:t>(</w:t>
      </w:r>
      <w:proofErr w:type="gramStart"/>
      <w:r>
        <w:rPr>
          <w:rFonts w:ascii="Times New Roman" w:hAnsi="Times New Roman" w:cs="Times New Roman"/>
          <w:i/>
          <w:iCs/>
          <w:color w:val="000000"/>
        </w:rPr>
        <w:t>opis</w:t>
      </w:r>
      <w:proofErr w:type="gramEnd"/>
      <w:r>
        <w:rPr>
          <w:rFonts w:ascii="Times New Roman" w:hAnsi="Times New Roman" w:cs="Times New Roman"/>
          <w:i/>
          <w:iCs/>
          <w:color w:val="000000"/>
        </w:rPr>
        <w:t xml:space="preserve"> predmeta nabavke</w:t>
      </w:r>
      <w:r>
        <w:rPr>
          <w:rFonts w:ascii="Times New Roman" w:hAnsi="Times New Roman" w:cs="Times New Roman"/>
          <w:color w:val="000000"/>
        </w:rPr>
        <w:t>)</w:t>
      </w:r>
      <w:r>
        <w:rPr>
          <w:rFonts w:ascii="Times New Roman" w:hAnsi="Times New Roman" w:cs="Times New Roman"/>
          <w:b/>
          <w:bCs/>
          <w:color w:val="000000"/>
        </w:rPr>
        <w:t xml:space="preserve"> </w:t>
      </w:r>
    </w:p>
    <w:p w:rsidR="0006118B" w:rsidRDefault="0006118B" w:rsidP="0006118B">
      <w:pPr>
        <w:tabs>
          <w:tab w:val="left" w:pos="1950"/>
        </w:tabs>
        <w:jc w:val="center"/>
        <w:rPr>
          <w:rFonts w:ascii="Times New Roman" w:hAnsi="Times New Roman" w:cs="Times New Roman"/>
          <w:color w:val="000000"/>
          <w:sz w:val="24"/>
          <w:szCs w:val="24"/>
        </w:rPr>
      </w:pPr>
    </w:p>
    <w:p w:rsidR="0006118B" w:rsidRDefault="0006118B" w:rsidP="0006118B">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t>
      </w:r>
    </w:p>
    <w:p w:rsidR="0006118B" w:rsidRDefault="0006118B" w:rsidP="0006118B">
      <w:pPr>
        <w:tabs>
          <w:tab w:val="left" w:pos="1950"/>
        </w:tabs>
        <w:jc w:val="center"/>
        <w:rPr>
          <w:rFonts w:ascii="Times New Roman" w:hAnsi="Times New Roman" w:cs="Times New Roman"/>
          <w:b/>
          <w:bCs/>
          <w:color w:val="000000"/>
          <w:sz w:val="24"/>
          <w:szCs w:val="24"/>
        </w:rPr>
      </w:pPr>
    </w:p>
    <w:p w:rsidR="0006118B" w:rsidRDefault="0006118B" w:rsidP="0006118B">
      <w:pPr>
        <w:tabs>
          <w:tab w:val="left" w:pos="1950"/>
        </w:tabs>
        <w:rPr>
          <w:rFonts w:ascii="Times New Roman" w:hAnsi="Times New Roman" w:cs="Times New Roman"/>
          <w:color w:val="000000"/>
          <w:sz w:val="28"/>
          <w:szCs w:val="28"/>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Predmet nabavke u cjelosti</w:t>
      </w:r>
    </w:p>
    <w:p w:rsidR="0006118B" w:rsidRDefault="0006118B" w:rsidP="0006118B">
      <w:pPr>
        <w:tabs>
          <w:tab w:val="left" w:pos="1950"/>
        </w:tabs>
        <w:rPr>
          <w:rFonts w:ascii="Times New Roman" w:hAnsi="Times New Roman" w:cs="Times New Roman"/>
          <w:color w:val="000000"/>
          <w:sz w:val="28"/>
          <w:szCs w:val="28"/>
        </w:rPr>
      </w:pPr>
    </w:p>
    <w:p w:rsidR="0006118B" w:rsidRDefault="0006118B" w:rsidP="0006118B">
      <w:pPr>
        <w:rPr>
          <w:rFonts w:ascii="Times New Roman" w:hAnsi="Times New Roman" w:cs="Times New Roman"/>
          <w:color w:val="000000"/>
          <w:sz w:val="24"/>
          <w:szCs w:val="24"/>
        </w:rPr>
      </w:pPr>
    </w:p>
    <w:p w:rsidR="003D1A89" w:rsidRDefault="003D1A89" w:rsidP="0006118B">
      <w:pPr>
        <w:rPr>
          <w:rFonts w:ascii="Times New Roman" w:hAnsi="Times New Roman" w:cs="Times New Roman"/>
          <w:color w:val="000000"/>
          <w:sz w:val="24"/>
          <w:szCs w:val="24"/>
        </w:rPr>
      </w:pPr>
    </w:p>
    <w:p w:rsidR="003D1A89" w:rsidRDefault="003D1A89" w:rsidP="0006118B">
      <w:pPr>
        <w:rPr>
          <w:rFonts w:ascii="Times New Roman" w:hAnsi="Times New Roman" w:cs="Times New Roman"/>
          <w:color w:val="000000"/>
          <w:sz w:val="24"/>
          <w:szCs w:val="24"/>
        </w:rPr>
      </w:pPr>
    </w:p>
    <w:p w:rsidR="003D1A89" w:rsidRDefault="003D1A89" w:rsidP="0006118B">
      <w:pPr>
        <w:rPr>
          <w:rFonts w:ascii="Times New Roman" w:hAnsi="Times New Roman" w:cs="Times New Roman"/>
          <w:color w:val="000000"/>
          <w:sz w:val="24"/>
          <w:szCs w:val="24"/>
        </w:rPr>
      </w:pPr>
    </w:p>
    <w:p w:rsidR="003D1A89" w:rsidRDefault="003D1A89" w:rsidP="0006118B">
      <w:pPr>
        <w:rPr>
          <w:rFonts w:ascii="Times New Roman" w:hAnsi="Times New Roman" w:cs="Times New Roman"/>
          <w:color w:val="000000"/>
          <w:sz w:val="24"/>
          <w:szCs w:val="24"/>
        </w:rPr>
      </w:pPr>
    </w:p>
    <w:p w:rsidR="003D1A89" w:rsidRDefault="003D1A89"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6" w:name="_Toc418845418"/>
      <w:bookmarkStart w:id="17" w:name="_Toc417218202"/>
      <w:r>
        <w:rPr>
          <w:rFonts w:ascii="Times New Roman" w:hAnsi="Times New Roman" w:cs="Times New Roman"/>
          <w:color w:val="000000"/>
          <w:sz w:val="24"/>
          <w:szCs w:val="24"/>
        </w:rPr>
        <w:lastRenderedPageBreak/>
        <w:t>PODACI O PONUDI I PONUĐAČU</w:t>
      </w:r>
      <w:bookmarkEnd w:id="16"/>
      <w:bookmarkEnd w:id="17"/>
    </w:p>
    <w:p w:rsidR="0006118B" w:rsidRDefault="0006118B" w:rsidP="0006118B">
      <w:pPr>
        <w:pStyle w:val="Subtitle"/>
        <w:rPr>
          <w:rFonts w:ascii="Times New Roman" w:hAnsi="Times New Roman" w:cs="Times New Roman"/>
          <w:color w:val="000000"/>
        </w:rPr>
      </w:pPr>
    </w:p>
    <w:p w:rsidR="0006118B" w:rsidRDefault="0006118B" w:rsidP="0006118B">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  Ponuda se podnosi</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sr-Latn-CS" w:eastAsia="sr-Latn-CS"/>
        </w:rPr>
        <w:t>kao:</w:t>
      </w:r>
    </w:p>
    <w:p w:rsidR="0006118B" w:rsidRDefault="0006118B" w:rsidP="0006118B">
      <w:pPr>
        <w:spacing w:after="0" w:line="240" w:lineRule="auto"/>
        <w:jc w:val="center"/>
        <w:rPr>
          <w:rFonts w:ascii="Times New Roman" w:hAnsi="Times New Roman" w:cs="Times New Roman"/>
          <w:color w:val="000000"/>
          <w:lang w:val="sr-Latn-CS" w:eastAsia="sr-Latn-CS"/>
        </w:rPr>
      </w:pPr>
    </w:p>
    <w:p w:rsidR="0006118B" w:rsidRDefault="0006118B" w:rsidP="0006118B">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w:t>
      </w:r>
    </w:p>
    <w:p w:rsidR="0006118B" w:rsidRDefault="0006118B" w:rsidP="0006118B">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06118B" w:rsidRDefault="0006118B" w:rsidP="0006118B">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 xml:space="preserve">Samostalna ponuda </w:t>
      </w:r>
      <w:proofErr w:type="gramStart"/>
      <w:r>
        <w:rPr>
          <w:rFonts w:ascii="Times New Roman" w:hAnsi="Times New Roman" w:cs="Times New Roman"/>
          <w:color w:val="000000"/>
          <w:sz w:val="24"/>
          <w:szCs w:val="24"/>
          <w:lang w:eastAsia="sr-Latn-CS"/>
        </w:rPr>
        <w:t>sa</w:t>
      </w:r>
      <w:proofErr w:type="gramEnd"/>
      <w:r>
        <w:rPr>
          <w:rFonts w:ascii="Times New Roman" w:hAnsi="Times New Roman" w:cs="Times New Roman"/>
          <w:color w:val="000000"/>
          <w:sz w:val="24"/>
          <w:szCs w:val="24"/>
          <w:lang w:eastAsia="sr-Latn-CS"/>
        </w:rPr>
        <w:t xml:space="preserve"> podizvođačem</w:t>
      </w:r>
      <w:r>
        <w:rPr>
          <w:rFonts w:ascii="Times New Roman" w:hAnsi="Times New Roman" w:cs="Times New Roman"/>
          <w:color w:val="000000"/>
          <w:sz w:val="24"/>
          <w:szCs w:val="24"/>
          <w:lang w:val="en-GB" w:eastAsia="sr-Latn-CS"/>
        </w:rPr>
        <w:t>/podugovaračem</w:t>
      </w:r>
      <w:r>
        <w:rPr>
          <w:rFonts w:ascii="Times New Roman" w:hAnsi="Times New Roman" w:cs="Times New Roman"/>
          <w:color w:val="000000"/>
          <w:sz w:val="24"/>
          <w:szCs w:val="24"/>
          <w:lang w:eastAsia="sr-Latn-CS"/>
        </w:rPr>
        <w:t xml:space="preserve"> </w:t>
      </w:r>
    </w:p>
    <w:p w:rsidR="0006118B" w:rsidRDefault="0006118B" w:rsidP="0006118B">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06118B" w:rsidRDefault="0006118B" w:rsidP="0006118B">
      <w:pPr>
        <w:spacing w:after="0" w:line="240" w:lineRule="auto"/>
        <w:ind w:left="142"/>
        <w:rPr>
          <w:rFonts w:ascii="Times New Roman" w:hAnsi="Times New Roman" w:cs="Times New Roman"/>
          <w:color w:val="000000"/>
          <w:sz w:val="24"/>
          <w:szCs w:val="24"/>
          <w:lang w:val="en-GB"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Zajednička ponuda</w:t>
      </w:r>
    </w:p>
    <w:p w:rsidR="0006118B" w:rsidRDefault="0006118B" w:rsidP="0006118B">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06118B" w:rsidRDefault="0006118B" w:rsidP="0006118B">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Zajednička ponuda </w:t>
      </w:r>
      <w:proofErr w:type="gramStart"/>
      <w:r>
        <w:rPr>
          <w:rFonts w:ascii="Times New Roman" w:hAnsi="Times New Roman" w:cs="Times New Roman"/>
          <w:color w:val="000000"/>
          <w:sz w:val="24"/>
          <w:szCs w:val="24"/>
          <w:lang w:eastAsia="sr-Latn-CS"/>
        </w:rPr>
        <w:t>sa  podizvođačem</w:t>
      </w:r>
      <w:proofErr w:type="gramEnd"/>
      <w:r>
        <w:rPr>
          <w:rFonts w:ascii="Times New Roman" w:hAnsi="Times New Roman" w:cs="Times New Roman"/>
          <w:color w:val="000000"/>
          <w:sz w:val="24"/>
          <w:szCs w:val="24"/>
          <w:lang w:val="en-GB" w:eastAsia="sr-Latn-CS"/>
        </w:rPr>
        <w:t>/podugovaračem</w:t>
      </w:r>
    </w:p>
    <w:p w:rsidR="0006118B" w:rsidRDefault="0006118B" w:rsidP="0006118B">
      <w:pPr>
        <w:rPr>
          <w:rFonts w:ascii="Times New Roman" w:hAnsi="Times New Roman" w:cs="Times New Roman"/>
        </w:rPr>
      </w:pPr>
    </w:p>
    <w:p w:rsidR="0006118B" w:rsidRDefault="0006118B" w:rsidP="0006118B">
      <w:pPr>
        <w:pStyle w:val="Heading2"/>
        <w:jc w:val="both"/>
        <w:rPr>
          <w:rFonts w:ascii="Times New Roman" w:hAnsi="Times New Roman" w:cs="Times New Roman"/>
          <w:color w:val="000000"/>
        </w:rPr>
      </w:pPr>
    </w:p>
    <w:p w:rsidR="0006118B" w:rsidRDefault="0006118B" w:rsidP="0006118B">
      <w:pPr>
        <w:rPr>
          <w:rFonts w:ascii="Times New Roman" w:hAnsi="Times New Roman" w:cs="Times New Roman"/>
          <w:b/>
          <w:bCs/>
          <w:sz w:val="24"/>
          <w:szCs w:val="24"/>
          <w:lang w:val="en-GB"/>
        </w:rPr>
      </w:pPr>
      <w:r>
        <w:rPr>
          <w:rFonts w:ascii="Times New Roman" w:hAnsi="Times New Roman" w:cs="Times New Roman"/>
          <w:b/>
          <w:bCs/>
          <w:sz w:val="24"/>
          <w:szCs w:val="24"/>
        </w:rPr>
        <w:t>Podaci o podnosiocu samostalne ponude:</w:t>
      </w:r>
    </w:p>
    <w:p w:rsidR="0006118B" w:rsidRDefault="0006118B" w:rsidP="0006118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06118B" w:rsidTr="0006118B">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56"/>
        </w:trPr>
        <w:tc>
          <w:tcPr>
            <w:tcW w:w="439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PIB</w:t>
            </w:r>
            <w:r>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56"/>
        </w:trPr>
        <w:tc>
          <w:tcPr>
            <w:tcW w:w="439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56"/>
        </w:trPr>
        <w:tc>
          <w:tcPr>
            <w:tcW w:w="439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56"/>
        </w:trPr>
        <w:tc>
          <w:tcPr>
            <w:tcW w:w="439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56"/>
        </w:trPr>
        <w:tc>
          <w:tcPr>
            <w:tcW w:w="439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45"/>
        </w:trPr>
        <w:tc>
          <w:tcPr>
            <w:tcW w:w="439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(Ime, prezime i funkcija)</w:t>
            </w:r>
          </w:p>
        </w:tc>
      </w:tr>
      <w:tr w:rsidR="0006118B" w:rsidTr="0006118B">
        <w:trPr>
          <w:trHeight w:val="745"/>
        </w:trPr>
        <w:tc>
          <w:tcPr>
            <w:tcW w:w="0" w:type="auto"/>
            <w:vMerge/>
            <w:tcBorders>
              <w:top w:val="nil"/>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(Potpis)</w:t>
            </w:r>
          </w:p>
        </w:tc>
      </w:tr>
      <w:tr w:rsidR="0006118B" w:rsidTr="0006118B">
        <w:trPr>
          <w:trHeight w:val="745"/>
        </w:trPr>
        <w:tc>
          <w:tcPr>
            <w:tcW w:w="439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06118B" w:rsidRDefault="0006118B" w:rsidP="0006118B">
      <w:pPr>
        <w:jc w:val="both"/>
        <w:rPr>
          <w:rFonts w:ascii="Times New Roman" w:hAnsi="Times New Roman" w:cs="Times New Roman"/>
          <w:i/>
          <w:iCs/>
          <w:color w:val="000000"/>
        </w:rPr>
      </w:pPr>
    </w:p>
    <w:p w:rsidR="0006118B" w:rsidRDefault="0006118B" w:rsidP="0006118B">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podugovaraču /podizvođaču u okviru samostalne ponude</w:t>
      </w:r>
      <w:r>
        <w:rPr>
          <w:rStyle w:val="FootnoteReference"/>
          <w:rFonts w:ascii="Times New Roman" w:hAnsi="Times New Roman" w:cs="Times New Roman"/>
          <w:b/>
          <w:bCs/>
          <w:color w:val="000000"/>
          <w:sz w:val="24"/>
          <w:szCs w:val="24"/>
          <w:lang w:val="sr-Latn-CS" w:eastAsia="sr-Latn-CS"/>
        </w:rPr>
        <w:footnoteReference w:id="5"/>
      </w:r>
    </w:p>
    <w:p w:rsidR="0006118B" w:rsidRDefault="0006118B" w:rsidP="0006118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06118B" w:rsidTr="0006118B">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654"/>
        </w:trPr>
        <w:tc>
          <w:tcPr>
            <w:tcW w:w="4458" w:type="dxa"/>
            <w:tcBorders>
              <w:top w:val="nil"/>
              <w:left w:val="single" w:sz="4" w:space="0" w:color="auto"/>
              <w:bottom w:val="single" w:sz="4" w:space="0" w:color="auto"/>
              <w:right w:val="single" w:sz="4" w:space="0" w:color="auto"/>
            </w:tcBorders>
            <w:noWrap/>
            <w:vAlign w:val="center"/>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6"/>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803"/>
        </w:trPr>
        <w:tc>
          <w:tcPr>
            <w:tcW w:w="4458" w:type="dxa"/>
            <w:tcBorders>
              <w:top w:val="nil"/>
              <w:left w:val="single" w:sz="4" w:space="0" w:color="auto"/>
              <w:bottom w:val="single" w:sz="4" w:space="0" w:color="auto"/>
              <w:right w:val="single" w:sz="4" w:space="0" w:color="auto"/>
            </w:tcBorders>
            <w:noWrap/>
            <w:vAlign w:val="center"/>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523"/>
        </w:trPr>
        <w:tc>
          <w:tcPr>
            <w:tcW w:w="4458" w:type="dxa"/>
            <w:tcBorders>
              <w:top w:val="nil"/>
              <w:left w:val="single" w:sz="4" w:space="0" w:color="auto"/>
              <w:bottom w:val="single" w:sz="4" w:space="0" w:color="auto"/>
              <w:right w:val="single" w:sz="4" w:space="0" w:color="auto"/>
            </w:tcBorders>
            <w:noWrap/>
            <w:vAlign w:val="center"/>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648"/>
        </w:trPr>
        <w:tc>
          <w:tcPr>
            <w:tcW w:w="4458" w:type="dxa"/>
            <w:tcBorders>
              <w:top w:val="nil"/>
              <w:left w:val="single" w:sz="4" w:space="0" w:color="auto"/>
              <w:bottom w:val="single" w:sz="4" w:space="0" w:color="auto"/>
              <w:right w:val="single" w:sz="4" w:space="0" w:color="auto"/>
            </w:tcBorders>
            <w:noWrap/>
            <w:vAlign w:val="center"/>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97"/>
        </w:trPr>
        <w:tc>
          <w:tcPr>
            <w:tcW w:w="4458"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959"/>
        </w:trPr>
        <w:tc>
          <w:tcPr>
            <w:tcW w:w="4458"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1165"/>
        </w:trPr>
        <w:tc>
          <w:tcPr>
            <w:tcW w:w="4458" w:type="dxa"/>
            <w:tcBorders>
              <w:top w:val="nil"/>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1165"/>
        </w:trPr>
        <w:tc>
          <w:tcPr>
            <w:tcW w:w="4458" w:type="dxa"/>
            <w:tcBorders>
              <w:top w:val="nil"/>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1165"/>
        </w:trPr>
        <w:tc>
          <w:tcPr>
            <w:tcW w:w="4458"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06118B" w:rsidRDefault="0006118B" w:rsidP="0006118B">
      <w:pPr>
        <w:jc w:val="both"/>
        <w:rPr>
          <w:rFonts w:ascii="Times New Roman" w:hAnsi="Times New Roman" w:cs="Times New Roman"/>
          <w:b/>
          <w:bCs/>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rPr>
          <w:rFonts w:ascii="Times New Roman" w:hAnsi="Times New Roman" w:cs="Times New Roman"/>
          <w:b/>
          <w:bCs/>
          <w:i/>
          <w:iCs/>
          <w:sz w:val="24"/>
          <w:szCs w:val="24"/>
        </w:rPr>
      </w:pPr>
      <w:r>
        <w:rPr>
          <w:rFonts w:ascii="Times New Roman" w:hAnsi="Times New Roman" w:cs="Times New Roman"/>
          <w:b/>
          <w:bCs/>
          <w:sz w:val="24"/>
          <w:szCs w:val="24"/>
          <w:lang w:val="sr-Latn-CS" w:eastAsia="sr-Latn-CS"/>
        </w:rPr>
        <w:t>Podaci o podnosiocu zajedničke ponude</w:t>
      </w:r>
      <w:r>
        <w:rPr>
          <w:rStyle w:val="FootnoteReference"/>
          <w:rFonts w:ascii="Times New Roman" w:hAnsi="Times New Roman" w:cs="Times New Roman"/>
          <w:b/>
          <w:bCs/>
          <w:color w:val="000000"/>
          <w:sz w:val="24"/>
          <w:szCs w:val="24"/>
          <w:lang w:val="sr-Latn-CS" w:eastAsia="sr-Latn-CS"/>
        </w:rPr>
        <w:t xml:space="preserve"> </w:t>
      </w:r>
      <w:r>
        <w:rPr>
          <w:rStyle w:val="FootnoteReference"/>
          <w:rFonts w:ascii="Times New Roman" w:hAnsi="Times New Roman" w:cs="Times New Roman"/>
          <w:b/>
          <w:bCs/>
          <w:color w:val="000000"/>
          <w:sz w:val="24"/>
          <w:szCs w:val="24"/>
          <w:lang w:val="sr-Latn-CS" w:eastAsia="sr-Latn-CS"/>
        </w:rPr>
        <w:footnoteReference w:id="7"/>
      </w:r>
    </w:p>
    <w:p w:rsidR="0006118B" w:rsidRDefault="0006118B" w:rsidP="0006118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06118B" w:rsidTr="0006118B">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sz w:val="24"/>
                <w:szCs w:val="24"/>
                <w:lang w:val="sr-Latn-CS" w:eastAsia="sr-Latn-CS"/>
              </w:rPr>
            </w:pPr>
          </w:p>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podnosioca zajedničke ponude</w:t>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06118B" w:rsidRDefault="0006118B">
            <w:pPr>
              <w:spacing w:after="0" w:line="240" w:lineRule="auto"/>
              <w:rPr>
                <w:rFonts w:ascii="Times New Roman" w:hAnsi="Times New Roman" w:cs="Times New Roman"/>
                <w:color w:val="000000"/>
                <w:sz w:val="24"/>
                <w:szCs w:val="24"/>
                <w:lang w:val="sr-Latn-CS" w:eastAsia="sr-Latn-CS"/>
              </w:rPr>
            </w:pPr>
          </w:p>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i prezime)</w:t>
            </w:r>
          </w:p>
        </w:tc>
      </w:tr>
      <w:tr w:rsidR="0006118B" w:rsidTr="0006118B">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06118B" w:rsidTr="0006118B">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118B" w:rsidRDefault="0006118B">
            <w:pPr>
              <w:spacing w:after="0" w:line="240" w:lineRule="auto"/>
              <w:jc w:val="center"/>
              <w:rPr>
                <w:rFonts w:ascii="Times New Roman" w:hAnsi="Times New Roman" w:cs="Times New Roman"/>
                <w:color w:val="000000"/>
                <w:lang w:val="sr-Latn-CS" w:eastAsia="sr-Latn-CS"/>
              </w:rPr>
            </w:pPr>
          </w:p>
        </w:tc>
      </w:tr>
      <w:tr w:rsidR="0006118B" w:rsidTr="0006118B">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118B" w:rsidRDefault="0006118B">
            <w:pPr>
              <w:spacing w:after="0" w:line="240" w:lineRule="auto"/>
              <w:jc w:val="center"/>
              <w:rPr>
                <w:rFonts w:ascii="Times New Roman" w:hAnsi="Times New Roman" w:cs="Times New Roman"/>
                <w:color w:val="000000"/>
                <w:lang w:val="sr-Latn-CS" w:eastAsia="sr-Latn-CS"/>
              </w:rPr>
            </w:pPr>
          </w:p>
        </w:tc>
      </w:tr>
      <w:tr w:rsidR="0006118B" w:rsidTr="0006118B">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r>
    </w:tbl>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nosiocu zajedničke ponude:</w:t>
      </w:r>
    </w:p>
    <w:p w:rsidR="0006118B" w:rsidRDefault="0006118B" w:rsidP="0006118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06118B" w:rsidTr="0006118B">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06118B" w:rsidTr="0006118B">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06118B" w:rsidTr="0006118B">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18B" w:rsidRDefault="0006118B">
            <w:pPr>
              <w:jc w:val="both"/>
              <w:rPr>
                <w:rFonts w:ascii="Times New Roman" w:hAnsi="Times New Roman" w:cs="Times New Roman"/>
                <w:color w:val="000000"/>
                <w:lang w:val="sr-Latn-CS" w:eastAsia="sr-Latn-CS"/>
              </w:rPr>
            </w:pPr>
          </w:p>
          <w:p w:rsidR="0006118B" w:rsidRDefault="0006118B">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18B" w:rsidRDefault="0006118B">
            <w:pPr>
              <w:ind w:left="15"/>
              <w:jc w:val="both"/>
              <w:rPr>
                <w:rFonts w:ascii="Times New Roman" w:hAnsi="Times New Roman" w:cs="Times New Roman"/>
                <w:i/>
                <w:iCs/>
                <w:color w:val="000000"/>
              </w:rPr>
            </w:pPr>
          </w:p>
        </w:tc>
      </w:tr>
    </w:tbl>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članu zajedničke ponude</w:t>
      </w:r>
      <w:r>
        <w:rPr>
          <w:rStyle w:val="FootnoteReference"/>
          <w:rFonts w:ascii="Times New Roman" w:hAnsi="Times New Roman" w:cs="Times New Roman"/>
          <w:b/>
          <w:bCs/>
          <w:sz w:val="24"/>
          <w:szCs w:val="24"/>
          <w:lang w:val="sr-Latn-CS" w:eastAsia="sr-Latn-CS"/>
        </w:rPr>
        <w:footnoteReference w:id="9"/>
      </w:r>
      <w:r>
        <w:rPr>
          <w:rFonts w:ascii="Times New Roman" w:hAnsi="Times New Roman" w:cs="Times New Roman"/>
          <w:b/>
          <w:bCs/>
          <w:sz w:val="24"/>
          <w:szCs w:val="24"/>
          <w:lang w:val="sr-Latn-CS" w:eastAsia="sr-Latn-CS"/>
        </w:rPr>
        <w:t>:</w:t>
      </w:r>
    </w:p>
    <w:p w:rsidR="0006118B" w:rsidRDefault="0006118B" w:rsidP="0006118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06118B" w:rsidTr="0006118B">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06118B" w:rsidTr="0006118B">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06118B" w:rsidTr="0006118B">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18B" w:rsidRDefault="0006118B">
            <w:pPr>
              <w:jc w:val="both"/>
              <w:rPr>
                <w:rFonts w:ascii="Times New Roman" w:hAnsi="Times New Roman" w:cs="Times New Roman"/>
                <w:color w:val="000000"/>
                <w:lang w:val="sr-Latn-CS" w:eastAsia="sr-Latn-CS"/>
              </w:rPr>
            </w:pPr>
          </w:p>
          <w:p w:rsidR="0006118B" w:rsidRDefault="0006118B">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18B" w:rsidRDefault="0006118B">
            <w:pPr>
              <w:ind w:left="15"/>
              <w:jc w:val="both"/>
              <w:rPr>
                <w:rFonts w:ascii="Times New Roman" w:hAnsi="Times New Roman" w:cs="Times New Roman"/>
                <w:i/>
                <w:iCs/>
                <w:color w:val="000000"/>
              </w:rPr>
            </w:pPr>
          </w:p>
        </w:tc>
      </w:tr>
    </w:tbl>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jc w:val="both"/>
        <w:rPr>
          <w:rFonts w:ascii="Times New Roman" w:hAnsi="Times New Roman" w:cs="Times New Roman"/>
          <w:i/>
          <w:iCs/>
          <w:color w:val="000000"/>
        </w:rPr>
      </w:pPr>
    </w:p>
    <w:p w:rsidR="0006118B" w:rsidRDefault="0006118B" w:rsidP="0006118B">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podugovaraču /podizvođaču u okviru zajedničke ponude</w:t>
      </w:r>
      <w:r>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06118B" w:rsidTr="0006118B">
        <w:trPr>
          <w:trHeight w:val="422"/>
        </w:trPr>
        <w:tc>
          <w:tcPr>
            <w:tcW w:w="4323" w:type="dxa"/>
            <w:noWrap/>
            <w:vAlign w:val="center"/>
          </w:tcPr>
          <w:p w:rsidR="0006118B" w:rsidRDefault="0006118B">
            <w:pPr>
              <w:spacing w:after="0" w:line="240" w:lineRule="auto"/>
              <w:rPr>
                <w:rFonts w:ascii="Times New Roman" w:hAnsi="Times New Roman" w:cs="Times New Roman"/>
                <w:color w:val="000000"/>
                <w:lang w:val="sr-Latn-CS" w:eastAsia="sr-Latn-CS"/>
              </w:rPr>
            </w:pPr>
          </w:p>
        </w:tc>
        <w:tc>
          <w:tcPr>
            <w:tcW w:w="2182" w:type="dxa"/>
            <w:noWrap/>
            <w:vAlign w:val="bottom"/>
          </w:tcPr>
          <w:p w:rsidR="0006118B" w:rsidRDefault="0006118B">
            <w:pPr>
              <w:spacing w:after="0" w:line="240" w:lineRule="auto"/>
              <w:rPr>
                <w:rFonts w:ascii="Times New Roman" w:hAnsi="Times New Roman" w:cs="Times New Roman"/>
                <w:color w:val="000000"/>
                <w:lang w:val="sr-Latn-CS" w:eastAsia="sr-Latn-CS"/>
              </w:rPr>
            </w:pPr>
          </w:p>
        </w:tc>
        <w:tc>
          <w:tcPr>
            <w:tcW w:w="2487" w:type="dxa"/>
            <w:noWrap/>
            <w:vAlign w:val="bottom"/>
          </w:tcPr>
          <w:p w:rsidR="0006118B" w:rsidRDefault="0006118B">
            <w:pPr>
              <w:spacing w:after="0" w:line="240" w:lineRule="auto"/>
              <w:rPr>
                <w:rFonts w:ascii="Times New Roman" w:hAnsi="Times New Roman" w:cs="Times New Roman"/>
                <w:color w:val="000000"/>
                <w:lang w:val="sr-Latn-CS" w:eastAsia="sr-Latn-CS"/>
              </w:rPr>
            </w:pPr>
          </w:p>
        </w:tc>
      </w:tr>
      <w:tr w:rsidR="0006118B" w:rsidTr="0006118B">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486"/>
        </w:trPr>
        <w:tc>
          <w:tcPr>
            <w:tcW w:w="4323" w:type="dxa"/>
            <w:tcBorders>
              <w:top w:val="nil"/>
              <w:left w:val="single" w:sz="4" w:space="0" w:color="auto"/>
              <w:bottom w:val="single" w:sz="4" w:space="0" w:color="auto"/>
              <w:right w:val="single" w:sz="4" w:space="0" w:color="auto"/>
            </w:tcBorders>
            <w:noWrap/>
            <w:vAlign w:val="center"/>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2"/>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597"/>
        </w:trPr>
        <w:tc>
          <w:tcPr>
            <w:tcW w:w="4323" w:type="dxa"/>
            <w:tcBorders>
              <w:top w:val="nil"/>
              <w:left w:val="single" w:sz="4" w:space="0" w:color="auto"/>
              <w:bottom w:val="single" w:sz="4" w:space="0" w:color="auto"/>
              <w:right w:val="single" w:sz="4" w:space="0" w:color="auto"/>
            </w:tcBorders>
            <w:noWrap/>
            <w:vAlign w:val="center"/>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388"/>
        </w:trPr>
        <w:tc>
          <w:tcPr>
            <w:tcW w:w="4323" w:type="dxa"/>
            <w:tcBorders>
              <w:top w:val="nil"/>
              <w:left w:val="single" w:sz="4" w:space="0" w:color="auto"/>
              <w:bottom w:val="single" w:sz="4" w:space="0" w:color="auto"/>
              <w:right w:val="single" w:sz="4" w:space="0" w:color="auto"/>
            </w:tcBorders>
            <w:noWrap/>
            <w:vAlign w:val="center"/>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481"/>
        </w:trPr>
        <w:tc>
          <w:tcPr>
            <w:tcW w:w="4323" w:type="dxa"/>
            <w:tcBorders>
              <w:top w:val="nil"/>
              <w:left w:val="single" w:sz="4" w:space="0" w:color="auto"/>
              <w:bottom w:val="single" w:sz="4" w:space="0" w:color="auto"/>
              <w:right w:val="single" w:sz="4" w:space="0" w:color="auto"/>
            </w:tcBorders>
            <w:noWrap/>
            <w:vAlign w:val="center"/>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06118B" w:rsidRDefault="0006118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592"/>
        </w:trPr>
        <w:tc>
          <w:tcPr>
            <w:tcW w:w="432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712"/>
        </w:trPr>
        <w:tc>
          <w:tcPr>
            <w:tcW w:w="432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865"/>
        </w:trPr>
        <w:tc>
          <w:tcPr>
            <w:tcW w:w="4323" w:type="dxa"/>
            <w:tcBorders>
              <w:top w:val="nil"/>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865"/>
        </w:trPr>
        <w:tc>
          <w:tcPr>
            <w:tcW w:w="4323" w:type="dxa"/>
            <w:tcBorders>
              <w:top w:val="nil"/>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865"/>
        </w:trPr>
        <w:tc>
          <w:tcPr>
            <w:tcW w:w="4323" w:type="dxa"/>
            <w:tcBorders>
              <w:top w:val="nil"/>
              <w:left w:val="single" w:sz="4" w:space="0" w:color="auto"/>
              <w:bottom w:val="single" w:sz="4" w:space="0" w:color="auto"/>
              <w:right w:val="single" w:sz="4" w:space="0" w:color="auto"/>
            </w:tcBorders>
            <w:noWrap/>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hideMark/>
          </w:tcPr>
          <w:p w:rsidR="0006118B" w:rsidRDefault="0006118B">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06118B" w:rsidRDefault="0006118B" w:rsidP="0006118B">
      <w:pPr>
        <w:jc w:val="both"/>
        <w:rPr>
          <w:rFonts w:ascii="Times New Roman" w:hAnsi="Times New Roman" w:cs="Times New Roman"/>
          <w:b/>
          <w:bCs/>
          <w:i/>
          <w:iCs/>
          <w:color w:val="000000"/>
        </w:rPr>
      </w:pPr>
    </w:p>
    <w:p w:rsidR="0006118B" w:rsidRDefault="0006118B" w:rsidP="0006118B">
      <w:pPr>
        <w:spacing w:after="0"/>
        <w:rPr>
          <w:rFonts w:ascii="Times New Roman" w:hAnsi="Times New Roman" w:cs="Times New Roman"/>
          <w:i/>
          <w:iCs/>
          <w:color w:val="000000"/>
        </w:rPr>
        <w:sectPr w:rsidR="0006118B">
          <w:footerReference w:type="default" r:id="rId29"/>
          <w:pgSz w:w="11906" w:h="16838"/>
          <w:pgMar w:top="1417" w:right="1417" w:bottom="1417" w:left="1417" w:header="708" w:footer="708" w:gutter="0"/>
          <w:cols w:space="720"/>
          <w:rtlGutter/>
        </w:sectPr>
      </w:pPr>
    </w:p>
    <w:p w:rsidR="0006118B" w:rsidRDefault="0006118B" w:rsidP="0006118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8845419"/>
      <w:bookmarkStart w:id="19" w:name="_Toc417218203"/>
      <w:r>
        <w:rPr>
          <w:rFonts w:ascii="Times New Roman" w:hAnsi="Times New Roman" w:cs="Times New Roman"/>
          <w:color w:val="000000"/>
          <w:sz w:val="24"/>
          <w:szCs w:val="24"/>
        </w:rPr>
        <w:lastRenderedPageBreak/>
        <w:t>FINANSIJSKI DIO PONUDE</w:t>
      </w:r>
      <w:bookmarkEnd w:id="18"/>
      <w:bookmarkEnd w:id="19"/>
    </w:p>
    <w:p w:rsidR="0006118B" w:rsidRDefault="0006118B" w:rsidP="0006118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06118B" w:rsidTr="0006118B">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jedinična cijena bez </w:t>
            </w:r>
          </w:p>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sa</w:t>
            </w:r>
          </w:p>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pdv-om</w:t>
            </w:r>
          </w:p>
        </w:tc>
      </w:tr>
      <w:tr w:rsidR="0006118B" w:rsidTr="0006118B">
        <w:trPr>
          <w:trHeight w:val="320"/>
        </w:trPr>
        <w:tc>
          <w:tcPr>
            <w:tcW w:w="527" w:type="dxa"/>
            <w:tcBorders>
              <w:top w:val="nil"/>
              <w:left w:val="single" w:sz="8" w:space="0" w:color="auto"/>
              <w:bottom w:val="single" w:sz="8" w:space="0" w:color="auto"/>
              <w:right w:val="single" w:sz="8" w:space="0" w:color="auto"/>
            </w:tcBorders>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r>
      <w:tr w:rsidR="0006118B" w:rsidTr="0006118B">
        <w:trPr>
          <w:trHeight w:val="320"/>
        </w:trPr>
        <w:tc>
          <w:tcPr>
            <w:tcW w:w="527" w:type="dxa"/>
            <w:tcBorders>
              <w:top w:val="nil"/>
              <w:left w:val="single" w:sz="8" w:space="0" w:color="auto"/>
              <w:bottom w:val="single" w:sz="8" w:space="0" w:color="auto"/>
              <w:right w:val="single" w:sz="8" w:space="0" w:color="auto"/>
            </w:tcBorders>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r>
      <w:tr w:rsidR="0006118B" w:rsidTr="0006118B">
        <w:trPr>
          <w:trHeight w:val="320"/>
        </w:trPr>
        <w:tc>
          <w:tcPr>
            <w:tcW w:w="527" w:type="dxa"/>
            <w:tcBorders>
              <w:top w:val="nil"/>
              <w:left w:val="single" w:sz="8" w:space="0" w:color="auto"/>
              <w:bottom w:val="single" w:sz="8" w:space="0" w:color="auto"/>
              <w:right w:val="single" w:sz="8" w:space="0" w:color="auto"/>
            </w:tcBorders>
            <w:vAlign w:val="center"/>
            <w:hideMark/>
          </w:tcPr>
          <w:p w:rsidR="0006118B" w:rsidRDefault="0006118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r>
      <w:tr w:rsidR="0006118B" w:rsidTr="0006118B">
        <w:trPr>
          <w:trHeight w:val="320"/>
        </w:trPr>
        <w:tc>
          <w:tcPr>
            <w:tcW w:w="527" w:type="dxa"/>
            <w:tcBorders>
              <w:top w:val="nil"/>
              <w:left w:val="single" w:sz="8" w:space="0" w:color="auto"/>
              <w:bottom w:val="single" w:sz="8" w:space="0" w:color="auto"/>
              <w:right w:val="single" w:sz="8" w:space="0" w:color="auto"/>
            </w:tcBorders>
            <w:vAlign w:val="center"/>
            <w:hideMark/>
          </w:tcPr>
          <w:p w:rsidR="0006118B" w:rsidRDefault="0006118B">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6118B" w:rsidRDefault="0006118B">
            <w:pPr>
              <w:spacing w:after="0" w:line="240" w:lineRule="auto"/>
              <w:jc w:val="center"/>
              <w:rPr>
                <w:rFonts w:ascii="Times New Roman" w:hAnsi="Times New Roman" w:cs="Times New Roman"/>
                <w:color w:val="000000"/>
                <w:sz w:val="20"/>
                <w:szCs w:val="20"/>
                <w:lang w:val="sr-Latn-CS" w:eastAsia="sr-Latn-CS"/>
              </w:rPr>
            </w:pPr>
          </w:p>
        </w:tc>
      </w:tr>
      <w:tr w:rsidR="0006118B" w:rsidTr="0006118B">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06118B" w:rsidRDefault="0006118B">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06118B" w:rsidRDefault="0006118B">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06118B" w:rsidTr="0006118B">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06118B" w:rsidRDefault="0006118B">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06118B" w:rsidRDefault="0006118B">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06118B" w:rsidTr="0006118B">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06118B" w:rsidRDefault="0006118B">
            <w:pPr>
              <w:spacing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Ukupan iznos sa PDV-om</w:t>
            </w:r>
            <w:r>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hideMark/>
          </w:tcPr>
          <w:p w:rsidR="0006118B" w:rsidRDefault="0006118B">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w:t>
            </w:r>
          </w:p>
        </w:tc>
      </w:tr>
      <w:tr w:rsidR="0006118B" w:rsidTr="0006118B">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06118B" w:rsidRDefault="00602F28">
            <w:pPr>
              <w:pStyle w:val="ListParagraph"/>
              <w:numPr>
                <w:ilvl w:val="0"/>
                <w:numId w:val="4"/>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B</w:t>
            </w:r>
            <w:r w:rsidR="0006118B">
              <w:rPr>
                <w:rFonts w:ascii="Times New Roman" w:hAnsi="Times New Roman" w:cs="Times New Roman"/>
                <w:color w:val="000000"/>
                <w:sz w:val="20"/>
                <w:szCs w:val="20"/>
                <w:lang w:eastAsia="sr-Latn-CS"/>
              </w:rPr>
              <w:t>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sz w:val="20"/>
                <w:szCs w:val="20"/>
                <w:lang w:val="sr-Latn-CS" w:eastAsia="sr-Latn-CS"/>
              </w:rPr>
            </w:pPr>
          </w:p>
        </w:tc>
      </w:tr>
      <w:tr w:rsidR="0006118B" w:rsidTr="0006118B">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06118B" w:rsidRDefault="0006118B">
            <w:pPr>
              <w:pStyle w:val="ListParagraph"/>
              <w:numPr>
                <w:ilvl w:val="0"/>
                <w:numId w:val="4"/>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sz w:val="20"/>
                <w:szCs w:val="20"/>
                <w:lang w:val="sr-Latn-CS" w:eastAsia="sr-Latn-CS"/>
              </w:rPr>
            </w:pPr>
          </w:p>
        </w:tc>
      </w:tr>
    </w:tbl>
    <w:p w:rsidR="0006118B" w:rsidRDefault="0006118B" w:rsidP="0006118B">
      <w:pPr>
        <w:jc w:val="both"/>
        <w:rPr>
          <w:rFonts w:ascii="Times New Roman" w:hAnsi="Times New Roman" w:cs="Times New Roman"/>
          <w:color w:val="000000"/>
        </w:rPr>
      </w:pPr>
    </w:p>
    <w:p w:rsidR="0006118B" w:rsidRDefault="0006118B" w:rsidP="0006118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ind w:left="266" w:hanging="266"/>
              <w:rPr>
                <w:rFonts w:ascii="Times New Roman" w:hAnsi="Times New Roman" w:cs="Times New Roman"/>
                <w:color w:val="000000"/>
                <w:lang w:val="sr-Latn-CS" w:eastAsia="sr-Latn-CS"/>
              </w:rPr>
            </w:pPr>
            <w:r>
              <w:rPr>
                <w:rFonts w:ascii="Times New Roman" w:hAnsi="Times New Roman" w:cs="Times New Roman"/>
                <w:color w:val="000000"/>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pl-PL"/>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i dinamika isporuke/izvršenja</w:t>
            </w:r>
          </w:p>
        </w:tc>
        <w:tc>
          <w:tcPr>
            <w:tcW w:w="5073"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lang w:val="sr-Latn-CS" w:eastAsia="sr-Latn-CS"/>
              </w:rPr>
            </w:pPr>
          </w:p>
        </w:tc>
      </w:tr>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eastAsia="sr-Latn-CS"/>
              </w:rPr>
            </w:pPr>
            <w:r>
              <w:rPr>
                <w:rFonts w:ascii="Times New Roman" w:hAnsi="Times New Roman" w:cs="Times New Roman"/>
                <w:color w:val="000000"/>
                <w:lang w:eastAsia="sr-Latn-CS"/>
              </w:rPr>
              <w:t>Garantni rok</w:t>
            </w:r>
          </w:p>
        </w:tc>
        <w:tc>
          <w:tcPr>
            <w:tcW w:w="5073"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lang w:val="sr-Latn-CS" w:eastAsia="sr-Latn-CS"/>
              </w:rPr>
            </w:pPr>
          </w:p>
        </w:tc>
      </w:tr>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eastAsia="sr-Latn-CS"/>
              </w:rPr>
            </w:pPr>
            <w:r>
              <w:rPr>
                <w:rFonts w:ascii="Times New Roman" w:hAnsi="Times New Roman" w:cs="Times New Roman"/>
                <w:color w:val="000000"/>
              </w:rPr>
              <w:t>Garancije kvaliteta</w:t>
            </w:r>
          </w:p>
        </w:tc>
        <w:tc>
          <w:tcPr>
            <w:tcW w:w="5073"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lang w:val="sr-Latn-CS" w:eastAsia="sr-Latn-CS"/>
              </w:rPr>
            </w:pPr>
          </w:p>
        </w:tc>
      </w:tr>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pStyle w:val="ListParagraph"/>
              <w:spacing w:after="0" w:line="240" w:lineRule="auto"/>
              <w:ind w:left="0"/>
              <w:rPr>
                <w:rFonts w:ascii="Times New Roman" w:hAnsi="Times New Roman" w:cs="Times New Roman"/>
                <w:color w:val="000000"/>
                <w:lang w:eastAsia="sr-Latn-CS"/>
              </w:rPr>
            </w:pPr>
            <w:r>
              <w:rPr>
                <w:rFonts w:ascii="Times New Roman" w:hAnsi="Times New Roman" w:cs="Times New Roman"/>
                <w:color w:val="000000"/>
              </w:rPr>
              <w:t>Način sprovođenja kontrole kvaliteta</w:t>
            </w:r>
          </w:p>
        </w:tc>
        <w:tc>
          <w:tcPr>
            <w:tcW w:w="5073"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lang w:val="sr-Latn-CS" w:eastAsia="sr-Latn-CS"/>
              </w:rPr>
            </w:pPr>
          </w:p>
        </w:tc>
      </w:tr>
      <w:tr w:rsidR="0006118B" w:rsidTr="0006118B">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lang w:val="sr-Latn-CS" w:eastAsia="sr-Latn-CS"/>
              </w:rPr>
            </w:pPr>
          </w:p>
        </w:tc>
      </w:tr>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lang w:val="sr-Latn-CS" w:eastAsia="sr-Latn-CS"/>
              </w:rPr>
            </w:pPr>
          </w:p>
        </w:tc>
      </w:tr>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lang w:val="sr-Latn-CS" w:eastAsia="sr-Latn-CS"/>
              </w:rPr>
            </w:pPr>
          </w:p>
        </w:tc>
      </w:tr>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lang w:val="sr-Latn-CS" w:eastAsia="sr-Latn-CS"/>
              </w:rPr>
            </w:pPr>
          </w:p>
        </w:tc>
      </w:tr>
      <w:tr w:rsidR="0006118B" w:rsidTr="0006118B">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06118B" w:rsidRDefault="0006118B">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06118B" w:rsidRDefault="0006118B">
            <w:pPr>
              <w:spacing w:after="0" w:line="240" w:lineRule="auto"/>
              <w:rPr>
                <w:rFonts w:ascii="Times New Roman" w:hAnsi="Times New Roman" w:cs="Times New Roman"/>
                <w:color w:val="000000"/>
                <w:lang w:val="sr-Latn-CS" w:eastAsia="sr-Latn-CS"/>
              </w:rPr>
            </w:pPr>
          </w:p>
        </w:tc>
      </w:tr>
    </w:tbl>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06118B" w:rsidRDefault="0006118B" w:rsidP="0006118B">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06118B" w:rsidRDefault="0006118B" w:rsidP="0006118B">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06118B" w:rsidRDefault="0006118B" w:rsidP="0006118B">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06118B" w:rsidRDefault="0006118B" w:rsidP="0006118B">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06118B" w:rsidRDefault="00D7387D" w:rsidP="0006118B">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0006118B">
        <w:rPr>
          <w:rFonts w:ascii="Times New Roman" w:hAnsi="Times New Roman" w:cs="Times New Roman"/>
          <w:color w:val="000000"/>
          <w:sz w:val="24"/>
          <w:szCs w:val="24"/>
          <w:lang w:val="sr-Latn-CS"/>
        </w:rPr>
        <w:tab/>
      </w:r>
      <w:r w:rsidR="0006118B">
        <w:rPr>
          <w:rFonts w:ascii="Times New Roman" w:hAnsi="Times New Roman" w:cs="Times New Roman"/>
          <w:color w:val="000000"/>
          <w:sz w:val="24"/>
          <w:szCs w:val="24"/>
          <w:lang w:val="sr-Latn-CS"/>
        </w:rPr>
        <w:tab/>
      </w:r>
      <w:r w:rsidR="0006118B">
        <w:rPr>
          <w:rFonts w:ascii="Times New Roman" w:hAnsi="Times New Roman" w:cs="Times New Roman"/>
          <w:color w:val="000000"/>
          <w:sz w:val="24"/>
          <w:szCs w:val="24"/>
          <w:lang w:val="sr-Latn-CS"/>
        </w:rPr>
        <w:tab/>
      </w:r>
      <w:r w:rsidR="0006118B">
        <w:rPr>
          <w:rFonts w:ascii="Times New Roman" w:hAnsi="Times New Roman" w:cs="Times New Roman"/>
          <w:color w:val="000000"/>
          <w:sz w:val="24"/>
          <w:szCs w:val="24"/>
          <w:lang w:val="sr-Latn-CS"/>
        </w:rPr>
        <w:tab/>
      </w:r>
      <w:r w:rsidR="0006118B">
        <w:rPr>
          <w:rFonts w:ascii="Times New Roman" w:hAnsi="Times New Roman" w:cs="Times New Roman"/>
          <w:color w:val="000000"/>
          <w:sz w:val="24"/>
          <w:szCs w:val="24"/>
          <w:lang w:val="sr-Latn-CS"/>
        </w:rPr>
        <w:tab/>
        <w:t>M.P.</w:t>
      </w:r>
    </w:p>
    <w:p w:rsidR="0006118B" w:rsidRDefault="0006118B" w:rsidP="0006118B">
      <w:pPr>
        <w:rPr>
          <w:rFonts w:ascii="Times New Roman" w:hAnsi="Times New Roman" w:cs="Times New Roman"/>
          <w:b/>
          <w:bCs/>
          <w:i/>
          <w:iCs/>
          <w:color w:val="000000"/>
        </w:rPr>
      </w:pPr>
    </w:p>
    <w:p w:rsidR="0006118B" w:rsidRDefault="0006118B" w:rsidP="0006118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20" w:name="_Toc418845420"/>
      <w:bookmarkStart w:id="21" w:name="_Toc417218204"/>
      <w:r>
        <w:rPr>
          <w:rFonts w:ascii="Times New Roman" w:hAnsi="Times New Roman" w:cs="Times New Roman"/>
          <w:color w:val="000000"/>
          <w:sz w:val="24"/>
          <w:szCs w:val="24"/>
        </w:rPr>
        <w:lastRenderedPageBreak/>
        <w:t>IZJAVA O NEPOSTOJANJU SUKOBA INTERESA NA STRANI PONUĐAČA</w:t>
      </w:r>
      <w:proofErr w:type="gramStart"/>
      <w:r>
        <w:rPr>
          <w:rFonts w:ascii="Times New Roman" w:hAnsi="Times New Roman" w:cs="Times New Roman"/>
          <w:color w:val="000000"/>
          <w:sz w:val="24"/>
          <w:szCs w:val="24"/>
        </w:rPr>
        <w:t>,PODNOSIOCA</w:t>
      </w:r>
      <w:proofErr w:type="gramEnd"/>
      <w:r>
        <w:rPr>
          <w:rFonts w:ascii="Times New Roman" w:hAnsi="Times New Roman" w:cs="Times New Roman"/>
          <w:color w:val="000000"/>
          <w:sz w:val="24"/>
          <w:szCs w:val="24"/>
        </w:rPr>
        <w:t xml:space="preserve"> ZAJEDNIČKE PONUDE, PODIZVOĐAČA /PODUGOVARAČA</w:t>
      </w:r>
      <w:r>
        <w:rPr>
          <w:rStyle w:val="FootnoteReference"/>
          <w:rFonts w:ascii="Times New Roman" w:hAnsi="Times New Roman" w:cs="Times New Roman"/>
          <w:color w:val="000000"/>
        </w:rPr>
        <w:footnoteReference w:id="13"/>
      </w:r>
      <w:bookmarkEnd w:id="20"/>
      <w:bookmarkEnd w:id="21"/>
    </w:p>
    <w:p w:rsidR="0006118B" w:rsidRDefault="0006118B" w:rsidP="0006118B">
      <w:pPr>
        <w:tabs>
          <w:tab w:val="left" w:pos="1950"/>
        </w:tabs>
        <w:jc w:val="both"/>
        <w:rPr>
          <w:rFonts w:ascii="Times New Roman" w:hAnsi="Times New Roman" w:cs="Times New Roman"/>
          <w:b/>
          <w:bCs/>
          <w:color w:val="000000"/>
          <w:sz w:val="28"/>
          <w:szCs w:val="28"/>
        </w:rPr>
      </w:pPr>
    </w:p>
    <w:p w:rsidR="0006118B" w:rsidRDefault="0006118B" w:rsidP="0006118B">
      <w:pPr>
        <w:jc w:val="both"/>
        <w:rPr>
          <w:rFonts w:ascii="Times New Roman" w:hAnsi="Times New Roman" w:cs="Times New Roman"/>
          <w:color w:val="000000"/>
          <w:lang w:val="it-IT"/>
        </w:rPr>
      </w:pPr>
    </w:p>
    <w:p w:rsidR="0006118B" w:rsidRDefault="0006118B" w:rsidP="0006118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06118B" w:rsidRDefault="0006118B" w:rsidP="0006118B">
      <w:pPr>
        <w:spacing w:after="0" w:line="240" w:lineRule="auto"/>
        <w:jc w:val="both"/>
        <w:rPr>
          <w:rFonts w:ascii="Times New Roman" w:hAnsi="Times New Roman" w:cs="Times New Roman"/>
          <w:color w:val="000000"/>
          <w:sz w:val="24"/>
          <w:szCs w:val="24"/>
          <w:lang w:val="pl-PL"/>
        </w:rPr>
      </w:pPr>
    </w:p>
    <w:p w:rsidR="0006118B" w:rsidRDefault="0006118B" w:rsidP="0006118B">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06118B" w:rsidRDefault="0006118B" w:rsidP="0006118B">
      <w:pPr>
        <w:pStyle w:val="BodyText"/>
        <w:rPr>
          <w:b/>
          <w:bCs/>
          <w:color w:val="000000"/>
          <w:sz w:val="24"/>
          <w:szCs w:val="24"/>
          <w:lang w:val="sr-Latn-CS"/>
        </w:rPr>
      </w:pPr>
      <w:r>
        <w:rPr>
          <w:b/>
          <w:bCs/>
          <w:color w:val="000000"/>
          <w:sz w:val="24"/>
          <w:szCs w:val="24"/>
          <w:lang w:val="it-IT"/>
        </w:rPr>
        <w:t>Mjesto i datum: ______________________</w:t>
      </w: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0" w:line="240" w:lineRule="auto"/>
        <w:jc w:val="both"/>
        <w:rPr>
          <w:rFonts w:ascii="Times New Roman" w:hAnsi="Times New Roman" w:cs="Times New Roman"/>
          <w:color w:val="000000"/>
          <w:sz w:val="24"/>
          <w:szCs w:val="24"/>
          <w:lang w:val="sr-Latn-CS"/>
        </w:rPr>
      </w:pPr>
    </w:p>
    <w:p w:rsidR="0006118B" w:rsidRDefault="0006118B" w:rsidP="0006118B">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cs="Times New Roman"/>
          <w:color w:val="000000"/>
          <w:sz w:val="24"/>
          <w:szCs w:val="24"/>
          <w:lang w:val="pl-PL"/>
        </w:rPr>
        <w:t>(„Službeni list CG”, br.</w:t>
      </w:r>
      <w:r w:rsidR="003E07DC">
        <w:rPr>
          <w:rFonts w:ascii="Times New Roman" w:hAnsi="Times New Roman" w:cs="Times New Roman"/>
          <w:color w:val="000000"/>
          <w:sz w:val="24"/>
          <w:szCs w:val="24"/>
          <w:lang w:val="it-IT"/>
        </w:rPr>
        <w:t xml:space="preserve"> 42/11,</w:t>
      </w:r>
      <w:r>
        <w:rPr>
          <w:rFonts w:ascii="Times New Roman" w:hAnsi="Times New Roman" w:cs="Times New Roman"/>
          <w:color w:val="000000"/>
          <w:sz w:val="24"/>
          <w:szCs w:val="24"/>
          <w:lang w:val="it-IT"/>
        </w:rPr>
        <w:t>57/14</w:t>
      </w:r>
      <w:r w:rsidR="003E07DC">
        <w:rPr>
          <w:rFonts w:ascii="Times New Roman" w:hAnsi="Times New Roman" w:cs="Times New Roman"/>
          <w:color w:val="000000"/>
          <w:sz w:val="24"/>
          <w:szCs w:val="24"/>
          <w:lang w:val="it-IT"/>
        </w:rPr>
        <w:t xml:space="preserve"> i 28/15</w:t>
      </w:r>
      <w:bookmarkStart w:id="22" w:name="_GoBack"/>
      <w:bookmarkEnd w:id="22"/>
      <w:r>
        <w:rPr>
          <w:rFonts w:ascii="Times New Roman" w:hAnsi="Times New Roman" w:cs="Times New Roman"/>
          <w:color w:val="000000"/>
          <w:sz w:val="24"/>
          <w:szCs w:val="24"/>
          <w:lang w:val="it-IT"/>
        </w:rPr>
        <w:t>) daje</w:t>
      </w:r>
    </w:p>
    <w:p w:rsidR="0006118B" w:rsidRDefault="0006118B" w:rsidP="0006118B">
      <w:pPr>
        <w:tabs>
          <w:tab w:val="left" w:pos="1950"/>
        </w:tabs>
        <w:jc w:val="both"/>
        <w:rPr>
          <w:rFonts w:ascii="Times New Roman" w:hAnsi="Times New Roman" w:cs="Times New Roman"/>
          <w:b/>
          <w:bCs/>
          <w:color w:val="000000"/>
          <w:sz w:val="28"/>
          <w:szCs w:val="28"/>
        </w:rPr>
      </w:pPr>
    </w:p>
    <w:p w:rsidR="0006118B" w:rsidRDefault="0006118B" w:rsidP="0006118B">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06118B" w:rsidRDefault="0006118B" w:rsidP="0006118B">
      <w:pPr>
        <w:tabs>
          <w:tab w:val="left" w:pos="1950"/>
        </w:tabs>
        <w:jc w:val="both"/>
        <w:rPr>
          <w:rFonts w:ascii="Times New Roman" w:hAnsi="Times New Roman" w:cs="Times New Roman"/>
          <w:b/>
          <w:bCs/>
          <w:color w:val="000000"/>
          <w:sz w:val="28"/>
          <w:szCs w:val="28"/>
        </w:rPr>
      </w:pP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06118B" w:rsidRDefault="0006118B" w:rsidP="0006118B">
      <w:pPr>
        <w:spacing w:after="0" w:line="240" w:lineRule="auto"/>
        <w:jc w:val="both"/>
        <w:rPr>
          <w:rFonts w:ascii="Times New Roman" w:hAnsi="Times New Roman" w:cs="Times New Roman"/>
          <w:color w:val="000000"/>
          <w:sz w:val="23"/>
          <w:szCs w:val="23"/>
        </w:rPr>
      </w:pPr>
    </w:p>
    <w:p w:rsidR="0006118B" w:rsidRDefault="0006118B" w:rsidP="0006118B">
      <w:pPr>
        <w:spacing w:after="0" w:line="240" w:lineRule="auto"/>
        <w:ind w:firstLine="426"/>
        <w:jc w:val="both"/>
        <w:rPr>
          <w:rFonts w:ascii="Times New Roman" w:hAnsi="Times New Roman" w:cs="Times New Roman"/>
          <w:color w:val="000000"/>
          <w:sz w:val="24"/>
          <w:szCs w:val="24"/>
          <w:lang w:val="sr-Latn-CS"/>
        </w:rPr>
      </w:pPr>
    </w:p>
    <w:p w:rsidR="0006118B" w:rsidRDefault="0006118B" w:rsidP="0006118B">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06118B" w:rsidRDefault="0006118B" w:rsidP="0006118B">
      <w:pPr>
        <w:spacing w:after="0" w:line="240" w:lineRule="auto"/>
        <w:ind w:right="149"/>
        <w:jc w:val="right"/>
        <w:rPr>
          <w:rFonts w:ascii="Times New Roman" w:hAnsi="Times New Roman" w:cs="Times New Roman"/>
          <w:color w:val="000000"/>
          <w:sz w:val="24"/>
          <w:szCs w:val="24"/>
          <w:lang w:val="sr-Latn-CS"/>
        </w:rPr>
      </w:pPr>
    </w:p>
    <w:p w:rsidR="0006118B" w:rsidRDefault="0006118B" w:rsidP="0006118B">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06118B" w:rsidRDefault="0006118B" w:rsidP="0006118B">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06118B" w:rsidRDefault="0006118B" w:rsidP="0006118B">
      <w:pPr>
        <w:spacing w:after="0" w:line="240" w:lineRule="auto"/>
        <w:ind w:right="149"/>
        <w:jc w:val="right"/>
        <w:rPr>
          <w:rFonts w:ascii="Times New Roman" w:hAnsi="Times New Roman" w:cs="Times New Roman"/>
          <w:color w:val="000000"/>
          <w:sz w:val="24"/>
          <w:szCs w:val="24"/>
          <w:lang w:val="sr-Latn-CS"/>
        </w:rPr>
      </w:pPr>
    </w:p>
    <w:p w:rsidR="0006118B" w:rsidRDefault="0006118B" w:rsidP="0006118B">
      <w:pPr>
        <w:spacing w:after="0" w:line="240" w:lineRule="auto"/>
        <w:ind w:right="149"/>
        <w:jc w:val="right"/>
        <w:rPr>
          <w:rFonts w:ascii="Times New Roman" w:hAnsi="Times New Roman" w:cs="Times New Roman"/>
          <w:color w:val="000000"/>
          <w:sz w:val="24"/>
          <w:szCs w:val="24"/>
          <w:lang w:val="sr-Latn-CS"/>
        </w:rPr>
      </w:pPr>
    </w:p>
    <w:p w:rsidR="0006118B" w:rsidRDefault="0006118B" w:rsidP="0006118B">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06118B" w:rsidRDefault="0006118B" w:rsidP="0006118B">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06118B" w:rsidRDefault="0006118B" w:rsidP="0006118B">
      <w:pPr>
        <w:spacing w:after="0" w:line="240" w:lineRule="auto"/>
        <w:ind w:firstLine="426"/>
        <w:jc w:val="both"/>
        <w:rPr>
          <w:rFonts w:ascii="Times New Roman" w:hAnsi="Times New Roman" w:cs="Times New Roman"/>
          <w:color w:val="000000"/>
          <w:sz w:val="24"/>
          <w:szCs w:val="24"/>
          <w:lang w:val="sr-Latn-CS"/>
        </w:rPr>
      </w:pPr>
    </w:p>
    <w:p w:rsidR="0006118B" w:rsidRDefault="0006118B" w:rsidP="0006118B">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06118B" w:rsidRDefault="0006118B" w:rsidP="0006118B">
      <w:pPr>
        <w:spacing w:after="0" w:line="240" w:lineRule="auto"/>
        <w:rPr>
          <w:rFonts w:ascii="Times New Roman" w:hAnsi="Times New Roman" w:cs="Times New Roman"/>
          <w:color w:val="000000"/>
          <w:sz w:val="24"/>
          <w:szCs w:val="24"/>
        </w:rPr>
      </w:pPr>
    </w:p>
    <w:p w:rsidR="0006118B" w:rsidRDefault="0006118B" w:rsidP="0006118B">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06118B" w:rsidRDefault="0006118B" w:rsidP="0006118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23" w:name="_Toc418845421"/>
      <w:bookmarkStart w:id="24" w:name="_Toc417218205"/>
      <w:r>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23"/>
      <w:bookmarkEnd w:id="24"/>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06118B" w:rsidRDefault="0006118B" w:rsidP="0006118B">
      <w:pPr>
        <w:spacing w:after="0" w:line="240" w:lineRule="auto"/>
        <w:jc w:val="both"/>
        <w:rPr>
          <w:rFonts w:ascii="Times New Roman" w:hAnsi="Times New Roman" w:cs="Times New Roman"/>
          <w:color w:val="000000"/>
          <w:sz w:val="24"/>
          <w:szCs w:val="24"/>
          <w:lang w:val="sl-SI"/>
        </w:rPr>
      </w:pPr>
    </w:p>
    <w:p w:rsidR="0006118B" w:rsidRDefault="0006118B" w:rsidP="0006118B">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o registraciji izdatog od organa nadležnog za registraciju privrednih subjekata sa podacima o ovlašćenim licima ponuđača;</w:t>
      </w:r>
    </w:p>
    <w:p w:rsidR="0006118B" w:rsidRDefault="0006118B" w:rsidP="0006118B">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dokaz</w:t>
      </w:r>
      <w:proofErr w:type="gramEnd"/>
      <w:r>
        <w:rPr>
          <w:rFonts w:ascii="Times New Roman" w:hAnsi="Times New Roman"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06118B" w:rsidRDefault="0006118B" w:rsidP="0006118B">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663B3A" w:rsidRDefault="00663B3A" w:rsidP="0006118B">
      <w:pPr>
        <w:spacing w:after="0" w:line="240" w:lineRule="auto"/>
        <w:rPr>
          <w:rFonts w:ascii="Times New Roman" w:hAnsi="Times New Roman" w:cs="Times New Roman"/>
          <w:b/>
          <w:bCs/>
          <w:color w:val="000000"/>
          <w:sz w:val="24"/>
          <w:szCs w:val="24"/>
          <w:lang w:val="sr-Latn-CS"/>
        </w:rPr>
      </w:pPr>
    </w:p>
    <w:p w:rsidR="00663B3A" w:rsidRDefault="00663B3A"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rPr>
          <w:rFonts w:ascii="Times New Roman" w:hAnsi="Times New Roman" w:cs="Times New Roman"/>
          <w:b/>
          <w:bCs/>
          <w:color w:val="000000"/>
          <w:sz w:val="24"/>
          <w:szCs w:val="24"/>
          <w:lang w:val="sr-Latn-CS"/>
        </w:rPr>
      </w:pPr>
    </w:p>
    <w:p w:rsidR="0006118B" w:rsidRDefault="0006118B" w:rsidP="0006118B">
      <w:pPr>
        <w:spacing w:after="0" w:line="240" w:lineRule="auto"/>
        <w:jc w:val="both"/>
        <w:rPr>
          <w:rFonts w:ascii="Times New Roman" w:hAnsi="Times New Roman" w:cs="Times New Roman"/>
          <w:b/>
          <w:bCs/>
          <w:color w:val="000000"/>
          <w:sz w:val="24"/>
          <w:szCs w:val="24"/>
          <w:lang w:val="pl-PL"/>
        </w:rPr>
      </w:pPr>
    </w:p>
    <w:p w:rsidR="0006118B" w:rsidRDefault="0006118B" w:rsidP="0006118B">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pl-PL"/>
        </w:rPr>
      </w:pPr>
      <w:bookmarkStart w:id="25" w:name="_Toc418845422"/>
      <w:bookmarkStart w:id="26" w:name="_Toc417218206"/>
      <w:r>
        <w:rPr>
          <w:b/>
          <w:bCs/>
          <w:i w:val="0"/>
          <w:iCs w:val="0"/>
          <w:u w:val="none"/>
          <w:lang w:val="pl-PL"/>
        </w:rPr>
        <w:t>DOKAZI ZA ISPUNJAVANJE USLOVA EKONOMSKO-FINANSIJSKE SPOSOBNOSTI</w:t>
      </w:r>
      <w:bookmarkEnd w:id="25"/>
      <w:bookmarkEnd w:id="26"/>
    </w:p>
    <w:p w:rsidR="0006118B" w:rsidRDefault="0006118B" w:rsidP="0006118B">
      <w:pPr>
        <w:spacing w:after="0" w:line="240" w:lineRule="auto"/>
        <w:jc w:val="both"/>
        <w:rPr>
          <w:rFonts w:ascii="Times New Roman" w:hAnsi="Times New Roman" w:cs="Times New Roman"/>
          <w:b/>
          <w:bCs/>
          <w:color w:val="000000"/>
          <w:sz w:val="24"/>
          <w:szCs w:val="24"/>
          <w:lang w:val="pl-PL"/>
        </w:rPr>
      </w:pPr>
    </w:p>
    <w:p w:rsidR="0006118B" w:rsidRDefault="0006118B" w:rsidP="0006118B">
      <w:pPr>
        <w:spacing w:after="0" w:line="240" w:lineRule="auto"/>
        <w:jc w:val="both"/>
        <w:rPr>
          <w:rFonts w:ascii="Times New Roman" w:hAnsi="Times New Roman" w:cs="Times New Roman"/>
          <w:b/>
          <w:bCs/>
          <w:color w:val="000000"/>
          <w:sz w:val="24"/>
          <w:szCs w:val="24"/>
          <w:lang w:val="pl-PL"/>
        </w:rPr>
      </w:pPr>
    </w:p>
    <w:p w:rsidR="0006118B" w:rsidRPr="00663B3A" w:rsidRDefault="00663B3A" w:rsidP="00663B3A">
      <w:pPr>
        <w:pStyle w:val="ListParagraph"/>
        <w:numPr>
          <w:ilvl w:val="0"/>
          <w:numId w:val="14"/>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Ne zahtijeva se.</w:t>
      </w:r>
    </w:p>
    <w:p w:rsidR="0006118B" w:rsidRDefault="0006118B" w:rsidP="0006118B">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06118B" w:rsidRDefault="0006118B" w:rsidP="0006118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7" w:name="_Toc418845423"/>
      <w:bookmarkStart w:id="28" w:name="_Toc417218207"/>
      <w:r>
        <w:rPr>
          <w:rFonts w:ascii="Times New Roman" w:hAnsi="Times New Roman" w:cs="Times New Roman"/>
          <w:color w:val="000000"/>
          <w:sz w:val="24"/>
          <w:szCs w:val="24"/>
        </w:rPr>
        <w:lastRenderedPageBreak/>
        <w:t>DOKAZI ZA ISPUNJAVANJE USLOVA STRUČNO-TEHNIČKE I KADROVSKE OSPOSOBLJENOSTI</w:t>
      </w:r>
      <w:bookmarkEnd w:id="27"/>
      <w:bookmarkEnd w:id="28"/>
    </w:p>
    <w:p w:rsidR="0006118B" w:rsidRDefault="0006118B" w:rsidP="0006118B">
      <w:pPr>
        <w:rPr>
          <w:rFonts w:ascii="Times New Roman" w:hAnsi="Times New Roman" w:cs="Times New Roman"/>
          <w:color w:val="000000"/>
        </w:rPr>
      </w:pPr>
    </w:p>
    <w:p w:rsidR="0006118B" w:rsidRDefault="00663B3A" w:rsidP="0006118B">
      <w:pPr>
        <w:pStyle w:val="ListParagraph"/>
        <w:numPr>
          <w:ilvl w:val="0"/>
          <w:numId w:val="14"/>
        </w:numPr>
        <w:rPr>
          <w:rFonts w:ascii="Times New Roman" w:hAnsi="Times New Roman" w:cs="Times New Roman"/>
          <w:color w:val="000000"/>
        </w:rPr>
      </w:pPr>
      <w:r>
        <w:rPr>
          <w:rFonts w:ascii="Times New Roman" w:hAnsi="Times New Roman" w:cs="Times New Roman"/>
          <w:color w:val="000000"/>
        </w:rPr>
        <w:t>Ne zahtijeva se.</w:t>
      </w: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Default="00663B3A" w:rsidP="00663B3A">
      <w:pPr>
        <w:rPr>
          <w:rFonts w:ascii="Times New Roman" w:hAnsi="Times New Roman" w:cs="Times New Roman"/>
          <w:color w:val="000000"/>
        </w:rPr>
      </w:pPr>
    </w:p>
    <w:p w:rsidR="00663B3A" w:rsidRPr="00663B3A" w:rsidRDefault="00663B3A" w:rsidP="00663B3A">
      <w:pPr>
        <w:rPr>
          <w:rFonts w:ascii="Times New Roman" w:hAnsi="Times New Roman" w:cs="Times New Roman"/>
          <w:color w:val="000000"/>
        </w:rPr>
      </w:pPr>
    </w:p>
    <w:p w:rsidR="00663B3A" w:rsidRDefault="00663B3A" w:rsidP="0006118B">
      <w:pPr>
        <w:jc w:val="right"/>
        <w:rPr>
          <w:rStyle w:val="SubtleEmphasis"/>
          <w:rFonts w:ascii="Times New Roman" w:hAnsi="Times New Roman" w:cs="Times New Roman"/>
          <w:i w:val="0"/>
          <w:iCs w:val="0"/>
          <w:color w:val="000000"/>
        </w:rPr>
      </w:pPr>
    </w:p>
    <w:p w:rsidR="00663B3A" w:rsidRDefault="00663B3A" w:rsidP="0006118B">
      <w:pPr>
        <w:jc w:val="right"/>
        <w:rPr>
          <w:rStyle w:val="SubtleEmphasis"/>
          <w:rFonts w:ascii="Times New Roman" w:hAnsi="Times New Roman" w:cs="Times New Roman"/>
          <w:i w:val="0"/>
          <w:iCs w:val="0"/>
          <w:color w:val="000000"/>
        </w:rPr>
      </w:pPr>
    </w:p>
    <w:p w:rsidR="00663B3A" w:rsidRDefault="00663B3A" w:rsidP="0006118B">
      <w:pPr>
        <w:jc w:val="right"/>
        <w:rPr>
          <w:rStyle w:val="SubtleEmphasis"/>
          <w:rFonts w:ascii="Times New Roman" w:hAnsi="Times New Roman" w:cs="Times New Roman"/>
          <w:i w:val="0"/>
          <w:iCs w:val="0"/>
          <w:color w:val="000000"/>
        </w:rPr>
      </w:pPr>
    </w:p>
    <w:p w:rsidR="00663B3A" w:rsidRDefault="00663B3A" w:rsidP="0006118B">
      <w:pPr>
        <w:jc w:val="right"/>
        <w:rPr>
          <w:rStyle w:val="SubtleEmphasis"/>
          <w:rFonts w:ascii="Times New Roman" w:hAnsi="Times New Roman" w:cs="Times New Roman"/>
          <w:i w:val="0"/>
          <w:iCs w:val="0"/>
          <w:color w:val="000000"/>
        </w:rPr>
      </w:pPr>
    </w:p>
    <w:p w:rsidR="00663B3A" w:rsidRDefault="00663B3A" w:rsidP="0006118B">
      <w:pPr>
        <w:jc w:val="right"/>
        <w:rPr>
          <w:rStyle w:val="SubtleEmphasis"/>
          <w:rFonts w:ascii="Times New Roman" w:hAnsi="Times New Roman" w:cs="Times New Roman"/>
          <w:i w:val="0"/>
          <w:iCs w:val="0"/>
          <w:color w:val="000000"/>
        </w:rPr>
      </w:pPr>
    </w:p>
    <w:p w:rsidR="00663B3A" w:rsidRDefault="00663B3A" w:rsidP="0006118B">
      <w:pPr>
        <w:jc w:val="right"/>
        <w:rPr>
          <w:rStyle w:val="SubtleEmphasis"/>
          <w:rFonts w:ascii="Times New Roman" w:hAnsi="Times New Roman" w:cs="Times New Roman"/>
          <w:i w:val="0"/>
          <w:iCs w:val="0"/>
          <w:color w:val="000000"/>
        </w:rPr>
      </w:pPr>
    </w:p>
    <w:p w:rsidR="0006118B" w:rsidRDefault="0006118B" w:rsidP="0006118B">
      <w:pPr>
        <w:jc w:val="right"/>
        <w:rPr>
          <w:rFonts w:ascii="Times New Roman" w:hAnsi="Times New Roman" w:cs="Times New Roman"/>
          <w:color w:val="000000"/>
        </w:rPr>
      </w:pPr>
      <w:r>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06118B" w:rsidTr="0006118B">
        <w:tc>
          <w:tcPr>
            <w:tcW w:w="9287" w:type="dxa"/>
            <w:tcBorders>
              <w:top w:val="single" w:sz="4" w:space="0" w:color="auto"/>
              <w:left w:val="single" w:sz="4" w:space="0" w:color="auto"/>
              <w:bottom w:val="single" w:sz="4" w:space="0" w:color="auto"/>
              <w:right w:val="single" w:sz="4" w:space="0" w:color="auto"/>
            </w:tcBorders>
          </w:tcPr>
          <w:p w:rsidR="0006118B" w:rsidRDefault="0006118B">
            <w:pPr>
              <w:pStyle w:val="1tekst"/>
              <w:ind w:right="282" w:firstLine="0"/>
              <w:rPr>
                <w:rFonts w:ascii="Times New Roman" w:hAnsi="Times New Roman" w:cs="Times New Roman"/>
                <w:b/>
                <w:bCs/>
                <w:color w:val="000000"/>
                <w:sz w:val="24"/>
                <w:szCs w:val="24"/>
              </w:rPr>
            </w:pPr>
          </w:p>
          <w:p w:rsidR="0006118B" w:rsidRDefault="0006118B">
            <w:pPr>
              <w:pStyle w:val="1tekst"/>
              <w:spacing w:beforeAutospacing="0" w:afterAutospacing="0"/>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IZJAVA O </w:t>
            </w:r>
          </w:p>
          <w:p w:rsidR="0006118B" w:rsidRDefault="0006118B">
            <w:pPr>
              <w:pStyle w:val="1tekst"/>
              <w:spacing w:beforeAutospacing="0" w:afterAutospacing="0"/>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NAMJERI I PREDMETU PODUGOVARANJA</w:t>
            </w:r>
            <w:r>
              <w:rPr>
                <w:rStyle w:val="FootnoteReference"/>
                <w:rFonts w:ascii="Times New Roman" w:hAnsi="Times New Roman" w:cs="Times New Roman"/>
                <w:b/>
                <w:bCs/>
                <w:color w:val="000000"/>
                <w:sz w:val="24"/>
                <w:szCs w:val="24"/>
              </w:rPr>
              <w:footnoteReference w:id="14"/>
            </w:r>
          </w:p>
          <w:p w:rsidR="0006118B" w:rsidRDefault="0006118B">
            <w:pPr>
              <w:pStyle w:val="1tekst"/>
              <w:spacing w:beforeAutospacing="0" w:afterAutospacing="0"/>
              <w:ind w:left="284" w:right="282" w:firstLine="0"/>
              <w:rPr>
                <w:rFonts w:ascii="Times New Roman" w:hAnsi="Times New Roman" w:cs="Times New Roman"/>
                <w:color w:val="000000"/>
                <w:sz w:val="24"/>
                <w:szCs w:val="24"/>
              </w:rPr>
            </w:pPr>
          </w:p>
          <w:p w:rsidR="0006118B" w:rsidRDefault="0006118B">
            <w:pPr>
              <w:spacing w:after="0" w:line="240" w:lineRule="auto"/>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 xml:space="preserve">Ovlašćeno lice ponuđača _______________________________, </w:t>
            </w:r>
            <w:r>
              <w:rPr>
                <w:rFonts w:ascii="Times New Roman" w:hAnsi="Times New Roman" w:cs="Times New Roman"/>
                <w:color w:val="000000"/>
                <w:sz w:val="20"/>
                <w:szCs w:val="20"/>
                <w:lang w:val="sr-Latn-CS"/>
              </w:rPr>
              <w:t>(ime i prezime i radno mjesto)</w:t>
            </w:r>
          </w:p>
          <w:p w:rsidR="0006118B" w:rsidRDefault="0006118B">
            <w:pPr>
              <w:spacing w:after="0" w:line="240" w:lineRule="auto"/>
              <w:jc w:val="both"/>
              <w:rPr>
                <w:rFonts w:ascii="Times New Roman" w:hAnsi="Times New Roman" w:cs="Times New Roman"/>
                <w:color w:val="000000"/>
                <w:sz w:val="24"/>
                <w:szCs w:val="24"/>
                <w:lang w:val="sr-Latn-CS"/>
              </w:rPr>
            </w:pPr>
          </w:p>
          <w:p w:rsidR="0006118B" w:rsidRDefault="0006118B">
            <w:pPr>
              <w:spacing w:after="0" w:line="240" w:lineRule="auto"/>
              <w:jc w:val="both"/>
              <w:rPr>
                <w:rFonts w:ascii="Times New Roman" w:hAnsi="Times New Roman" w:cs="Times New Roman"/>
                <w:color w:val="000000"/>
                <w:sz w:val="24"/>
                <w:szCs w:val="24"/>
                <w:lang w:val="sr-Latn-CS"/>
              </w:rPr>
            </w:pPr>
          </w:p>
          <w:p w:rsidR="0006118B" w:rsidRDefault="0006118B">
            <w:pPr>
              <w:spacing w:after="0" w:line="240" w:lineRule="auto"/>
              <w:ind w:left="284" w:right="282"/>
              <w:jc w:val="center"/>
              <w:rPr>
                <w:rFonts w:ascii="Times New Roman" w:hAnsi="Times New Roman" w:cs="Times New Roman"/>
                <w:color w:val="000000"/>
                <w:sz w:val="24"/>
                <w:szCs w:val="24"/>
                <w:lang w:val="sr-Latn-CS"/>
              </w:rPr>
            </w:pPr>
          </w:p>
          <w:p w:rsidR="0006118B" w:rsidRDefault="0006118B">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06118B" w:rsidRDefault="0006118B">
            <w:pPr>
              <w:spacing w:after="0" w:line="240" w:lineRule="auto"/>
              <w:jc w:val="center"/>
              <w:rPr>
                <w:rFonts w:ascii="Times New Roman" w:hAnsi="Times New Roman" w:cs="Times New Roman"/>
                <w:b/>
                <w:bCs/>
                <w:color w:val="000000"/>
                <w:sz w:val="24"/>
                <w:szCs w:val="24"/>
                <w:lang w:val="sr-Latn-CS"/>
              </w:rPr>
            </w:pPr>
          </w:p>
          <w:p w:rsidR="0006118B" w:rsidRDefault="0006118B">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06118B" w:rsidRDefault="0006118B">
            <w:pPr>
              <w:spacing w:after="0" w:line="240" w:lineRule="auto"/>
              <w:jc w:val="both"/>
              <w:rPr>
                <w:rFonts w:ascii="Times New Roman" w:hAnsi="Times New Roman" w:cs="Times New Roman"/>
                <w:color w:val="000000"/>
                <w:sz w:val="24"/>
                <w:szCs w:val="24"/>
                <w:lang w:val="sr-Latn-CS"/>
              </w:rPr>
            </w:pPr>
          </w:p>
          <w:p w:rsidR="0006118B" w:rsidRDefault="0006118B">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p w:rsidR="0006118B" w:rsidRDefault="0006118B">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p w:rsidR="0006118B" w:rsidRDefault="0006118B">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p w:rsidR="0006118B" w:rsidRDefault="0006118B">
            <w:pPr>
              <w:spacing w:after="0" w:line="240" w:lineRule="auto"/>
              <w:jc w:val="center"/>
              <w:rPr>
                <w:rFonts w:ascii="Times New Roman" w:hAnsi="Times New Roman" w:cs="Times New Roman"/>
                <w:b/>
                <w:bCs/>
                <w:color w:val="000000"/>
                <w:sz w:val="24"/>
                <w:szCs w:val="24"/>
                <w:lang w:val="sr-Latn-CS"/>
              </w:rPr>
            </w:pPr>
          </w:p>
          <w:p w:rsidR="0006118B" w:rsidRDefault="0006118B">
            <w:pPr>
              <w:spacing w:after="0" w:line="240" w:lineRule="auto"/>
              <w:jc w:val="center"/>
              <w:rPr>
                <w:rFonts w:ascii="Times New Roman" w:hAnsi="Times New Roman" w:cs="Times New Roman"/>
                <w:b/>
                <w:bCs/>
                <w:color w:val="000000"/>
                <w:sz w:val="24"/>
                <w:szCs w:val="24"/>
                <w:lang w:val="sr-Latn-CS"/>
              </w:rPr>
            </w:pPr>
          </w:p>
          <w:p w:rsidR="0006118B" w:rsidRDefault="0006118B">
            <w:pPr>
              <w:spacing w:after="0" w:line="240" w:lineRule="auto"/>
              <w:jc w:val="center"/>
              <w:rPr>
                <w:rFonts w:ascii="Times New Roman" w:hAnsi="Times New Roman" w:cs="Times New Roman"/>
                <w:b/>
                <w:bCs/>
                <w:color w:val="000000"/>
                <w:sz w:val="24"/>
                <w:szCs w:val="24"/>
                <w:lang w:val="sr-Latn-CS"/>
              </w:rPr>
            </w:pPr>
          </w:p>
          <w:p w:rsidR="0006118B" w:rsidRDefault="0006118B">
            <w:pPr>
              <w:spacing w:after="0" w:line="240" w:lineRule="auto"/>
              <w:jc w:val="center"/>
              <w:rPr>
                <w:rFonts w:ascii="Times New Roman" w:hAnsi="Times New Roman" w:cs="Times New Roman"/>
                <w:b/>
                <w:bCs/>
                <w:color w:val="000000"/>
                <w:sz w:val="24"/>
                <w:szCs w:val="24"/>
                <w:lang w:val="sr-Latn-CS"/>
              </w:rPr>
            </w:pPr>
          </w:p>
          <w:p w:rsidR="0006118B" w:rsidRDefault="0006118B">
            <w:pPr>
              <w:spacing w:after="0" w:line="240" w:lineRule="auto"/>
              <w:jc w:val="center"/>
              <w:rPr>
                <w:rFonts w:ascii="Times New Roman" w:hAnsi="Times New Roman" w:cs="Times New Roman"/>
                <w:b/>
                <w:bCs/>
                <w:color w:val="000000"/>
                <w:sz w:val="24"/>
                <w:szCs w:val="24"/>
                <w:lang w:val="sr-Latn-CS"/>
              </w:rPr>
            </w:pPr>
          </w:p>
          <w:p w:rsidR="0006118B" w:rsidRDefault="0006118B">
            <w:pPr>
              <w:spacing w:after="0" w:line="240" w:lineRule="auto"/>
              <w:jc w:val="center"/>
              <w:rPr>
                <w:rFonts w:ascii="Times New Roman" w:hAnsi="Times New Roman" w:cs="Times New Roman"/>
                <w:b/>
                <w:bCs/>
                <w:color w:val="000000"/>
                <w:sz w:val="24"/>
                <w:szCs w:val="24"/>
                <w:lang w:val="sr-Latn-CS"/>
              </w:rPr>
            </w:pPr>
          </w:p>
          <w:p w:rsidR="0006118B" w:rsidRDefault="0006118B">
            <w:pPr>
              <w:spacing w:after="0" w:line="240" w:lineRule="auto"/>
              <w:jc w:val="center"/>
              <w:rPr>
                <w:rFonts w:ascii="Times New Roman" w:hAnsi="Times New Roman" w:cs="Times New Roman"/>
                <w:b/>
                <w:bCs/>
                <w:color w:val="000000"/>
                <w:sz w:val="24"/>
                <w:szCs w:val="24"/>
                <w:lang w:val="sr-Latn-CS"/>
              </w:rPr>
            </w:pPr>
          </w:p>
          <w:p w:rsidR="0006118B" w:rsidRDefault="0006118B">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06118B" w:rsidRDefault="0006118B">
            <w:pPr>
              <w:spacing w:after="0" w:line="240" w:lineRule="auto"/>
              <w:ind w:right="149"/>
              <w:jc w:val="right"/>
              <w:rPr>
                <w:rFonts w:ascii="Times New Roman" w:hAnsi="Times New Roman" w:cs="Times New Roman"/>
                <w:color w:val="000000"/>
                <w:sz w:val="24"/>
                <w:szCs w:val="24"/>
                <w:lang w:val="sr-Latn-CS"/>
              </w:rPr>
            </w:pPr>
          </w:p>
          <w:p w:rsidR="0006118B" w:rsidRDefault="0006118B">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06118B" w:rsidRDefault="0006118B">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06118B" w:rsidRDefault="0006118B">
            <w:pPr>
              <w:spacing w:after="0" w:line="240" w:lineRule="auto"/>
              <w:ind w:right="149"/>
              <w:jc w:val="right"/>
              <w:rPr>
                <w:rFonts w:ascii="Times New Roman" w:hAnsi="Times New Roman" w:cs="Times New Roman"/>
                <w:color w:val="000000"/>
                <w:sz w:val="24"/>
                <w:szCs w:val="24"/>
                <w:lang w:val="sr-Latn-CS"/>
              </w:rPr>
            </w:pPr>
          </w:p>
          <w:p w:rsidR="0006118B" w:rsidRDefault="0006118B">
            <w:pPr>
              <w:spacing w:after="0" w:line="240" w:lineRule="auto"/>
              <w:ind w:right="149"/>
              <w:jc w:val="right"/>
              <w:rPr>
                <w:rFonts w:ascii="Times New Roman" w:hAnsi="Times New Roman" w:cs="Times New Roman"/>
                <w:color w:val="000000"/>
                <w:sz w:val="24"/>
                <w:szCs w:val="24"/>
                <w:lang w:val="sr-Latn-CS"/>
              </w:rPr>
            </w:pPr>
          </w:p>
          <w:p w:rsidR="0006118B" w:rsidRDefault="0006118B">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06118B" w:rsidRDefault="0006118B">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06118B" w:rsidRDefault="0006118B">
            <w:pPr>
              <w:spacing w:after="0" w:line="240" w:lineRule="auto"/>
              <w:ind w:firstLine="426"/>
              <w:jc w:val="both"/>
              <w:rPr>
                <w:rFonts w:ascii="Times New Roman" w:hAnsi="Times New Roman" w:cs="Times New Roman"/>
                <w:color w:val="000000"/>
                <w:sz w:val="24"/>
                <w:szCs w:val="24"/>
                <w:lang w:val="sr-Latn-CS"/>
              </w:rPr>
            </w:pPr>
          </w:p>
          <w:p w:rsidR="0006118B" w:rsidRDefault="0006118B">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06118B" w:rsidRDefault="0006118B">
            <w:pPr>
              <w:pStyle w:val="1tekst"/>
              <w:ind w:right="282" w:firstLine="0"/>
              <w:rPr>
                <w:rFonts w:ascii="Times New Roman" w:hAnsi="Times New Roman" w:cs="Times New Roman"/>
                <w:color w:val="000000"/>
                <w:sz w:val="24"/>
                <w:szCs w:val="24"/>
              </w:rPr>
            </w:pPr>
          </w:p>
          <w:p w:rsidR="0006118B" w:rsidRDefault="0006118B">
            <w:pPr>
              <w:pStyle w:val="1tekst"/>
              <w:ind w:right="282" w:firstLine="0"/>
              <w:rPr>
                <w:rFonts w:ascii="Times New Roman" w:hAnsi="Times New Roman" w:cs="Times New Roman"/>
                <w:color w:val="000000"/>
                <w:sz w:val="24"/>
                <w:szCs w:val="24"/>
              </w:rPr>
            </w:pPr>
          </w:p>
          <w:p w:rsidR="0006118B" w:rsidRDefault="0006118B">
            <w:pPr>
              <w:pStyle w:val="1tekst"/>
              <w:ind w:right="282" w:firstLine="0"/>
              <w:rPr>
                <w:rFonts w:ascii="Times New Roman" w:hAnsi="Times New Roman" w:cs="Times New Roman"/>
                <w:color w:val="000000"/>
                <w:sz w:val="24"/>
                <w:szCs w:val="24"/>
              </w:rPr>
            </w:pPr>
          </w:p>
        </w:tc>
      </w:tr>
    </w:tbl>
    <w:p w:rsidR="004459F9" w:rsidRPr="004459F9" w:rsidRDefault="0006118B" w:rsidP="0006118B">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06118B" w:rsidRDefault="0006118B" w:rsidP="0006118B">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29" w:name="_Toc418845424"/>
      <w:r>
        <w:rPr>
          <w:rFonts w:ascii="Times New Roman" w:hAnsi="Times New Roman" w:cs="Times New Roman"/>
          <w:b/>
          <w:bCs/>
          <w:sz w:val="28"/>
          <w:szCs w:val="28"/>
        </w:rPr>
        <w:lastRenderedPageBreak/>
        <w:t>NACRT UGOVORA O JAVNOJ NABAVCI</w:t>
      </w:r>
      <w:bookmarkEnd w:id="29"/>
    </w:p>
    <w:p w:rsidR="0006118B" w:rsidRDefault="0006118B" w:rsidP="0006118B">
      <w:pPr>
        <w:spacing w:after="0" w:line="240" w:lineRule="auto"/>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Ovaj ugovor zaključen </w:t>
      </w:r>
      <w:proofErr w:type="gramStart"/>
      <w:r>
        <w:rPr>
          <w:rFonts w:ascii="Times New Roman" w:hAnsi="Times New Roman" w:cs="Times New Roman"/>
          <w:color w:val="000000"/>
          <w:sz w:val="24"/>
          <w:szCs w:val="24"/>
        </w:rPr>
        <w:t>je  između</w:t>
      </w:r>
      <w:proofErr w:type="gramEnd"/>
      <w:r>
        <w:rPr>
          <w:rFonts w:ascii="Times New Roman" w:hAnsi="Times New Roman" w:cs="Times New Roman"/>
          <w:color w:val="000000"/>
          <w:sz w:val="24"/>
          <w:szCs w:val="24"/>
        </w:rPr>
        <w:t>:</w:t>
      </w: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Naručioca</w:t>
      </w:r>
      <w:r w:rsidR="004D61EF">
        <w:rPr>
          <w:rFonts w:ascii="Times New Roman" w:hAnsi="Times New Roman" w:cs="Times New Roman"/>
          <w:b/>
          <w:bCs/>
          <w:color w:val="000000"/>
          <w:sz w:val="24"/>
          <w:szCs w:val="24"/>
        </w:rPr>
        <w:t xml:space="preserve"> “Tržnice i pijace” d.o.o.</w:t>
      </w:r>
      <w:r w:rsidR="004D61EF">
        <w:rPr>
          <w:rFonts w:ascii="Times New Roman" w:hAnsi="Times New Roman" w:cs="Times New Roman"/>
          <w:color w:val="000000"/>
          <w:sz w:val="24"/>
          <w:szCs w:val="24"/>
        </w:rPr>
        <w:t xml:space="preserve"> sa sjedištem u Podgorici, ulica Oktobarske revolucije broj 124, PIB: </w:t>
      </w:r>
      <w:proofErr w:type="gramStart"/>
      <w:r w:rsidR="004D61EF">
        <w:rPr>
          <w:rFonts w:ascii="Times New Roman" w:hAnsi="Times New Roman" w:cs="Times New Roman"/>
          <w:color w:val="000000"/>
          <w:sz w:val="24"/>
          <w:szCs w:val="24"/>
        </w:rPr>
        <w:t>02653915 ,</w:t>
      </w:r>
      <w:proofErr w:type="gramEnd"/>
      <w:r w:rsidR="004D61EF">
        <w:rPr>
          <w:rFonts w:ascii="Times New Roman" w:hAnsi="Times New Roman" w:cs="Times New Roman"/>
          <w:color w:val="000000"/>
          <w:sz w:val="24"/>
          <w:szCs w:val="24"/>
        </w:rPr>
        <w:t xml:space="preserve"> </w:t>
      </w:r>
      <w:r w:rsidR="00816B3C">
        <w:rPr>
          <w:rFonts w:ascii="Times New Roman" w:hAnsi="Times New Roman" w:cs="Times New Roman"/>
          <w:color w:val="000000"/>
          <w:sz w:val="24"/>
          <w:szCs w:val="24"/>
        </w:rPr>
        <w:t>Matični broj: 02653915,Broj računa: 550-8435-95,Naziv banke: Societe Generale Montenegro,</w:t>
      </w:r>
      <w:r w:rsidR="004D61EF">
        <w:rPr>
          <w:rFonts w:ascii="Times New Roman" w:hAnsi="Times New Roman" w:cs="Times New Roman"/>
          <w:color w:val="000000"/>
          <w:sz w:val="24"/>
          <w:szCs w:val="24"/>
        </w:rPr>
        <w:t xml:space="preserve"> koga zastupa Izvršni direktor Ranko Jovanović</w:t>
      </w:r>
      <w:r>
        <w:rPr>
          <w:rFonts w:ascii="Times New Roman" w:hAnsi="Times New Roman" w:cs="Times New Roman"/>
          <w:color w:val="000000"/>
          <w:sz w:val="24"/>
          <w:szCs w:val="24"/>
        </w:rPr>
        <w:t>, (u daljem tekstu: Naručilac)</w:t>
      </w: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proofErr w:type="gramEnd"/>
    </w:p>
    <w:p w:rsidR="0006118B" w:rsidRDefault="0006118B" w:rsidP="0006118B">
      <w:pPr>
        <w:spacing w:after="0" w:line="240" w:lineRule="auto"/>
        <w:jc w:val="both"/>
        <w:rPr>
          <w:rFonts w:ascii="Times New Roman" w:hAnsi="Times New Roman" w:cs="Times New Roman"/>
          <w:b/>
          <w:bCs/>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Ponuđača</w:t>
      </w:r>
      <w:r>
        <w:rPr>
          <w:rFonts w:ascii="Times New Roman" w:hAnsi="Times New Roman" w:cs="Times New Roman"/>
          <w:color w:val="000000"/>
          <w:sz w:val="24"/>
          <w:szCs w:val="24"/>
        </w:rPr>
        <w:t>____________________ sa sjedištem u ________________, ulica____________, Broj računa: ______________, Naziv banke</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______________,  koga zastupa ___________, (u daljem tekstu: Dobavljač/Izvodjač/Izvršilac).</w:t>
      </w: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spacing w:after="0" w:line="240" w:lineRule="auto"/>
        <w:jc w:val="center"/>
        <w:rPr>
          <w:rFonts w:ascii="Times New Roman" w:hAnsi="Times New Roman" w:cs="Times New Roman"/>
          <w:b/>
          <w:bCs/>
          <w:color w:val="000000"/>
          <w:sz w:val="24"/>
          <w:szCs w:val="24"/>
        </w:rPr>
      </w:pPr>
    </w:p>
    <w:p w:rsidR="0006118B" w:rsidRDefault="0006118B" w:rsidP="0006118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06118B" w:rsidRDefault="0006118B" w:rsidP="0006118B">
      <w:pPr>
        <w:spacing w:after="0" w:line="240" w:lineRule="auto"/>
        <w:jc w:val="both"/>
        <w:rPr>
          <w:rFonts w:ascii="Times New Roman" w:hAnsi="Times New Roman" w:cs="Times New Roman"/>
          <w:b/>
          <w:bCs/>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Tenderska dokumentacija za </w:t>
      </w:r>
      <w:r w:rsidR="004D61EF">
        <w:rPr>
          <w:rFonts w:ascii="Times New Roman" w:hAnsi="Times New Roman" w:cs="Times New Roman"/>
          <w:color w:val="000000"/>
          <w:sz w:val="24"/>
          <w:szCs w:val="24"/>
          <w:u w:val="single"/>
        </w:rPr>
        <w:t>postupak javne nabavke šopingom</w:t>
      </w:r>
      <w:r>
        <w:rPr>
          <w:rFonts w:ascii="Times New Roman" w:hAnsi="Times New Roman" w:cs="Times New Roman"/>
          <w:color w:val="000000"/>
          <w:sz w:val="24"/>
          <w:szCs w:val="24"/>
        </w:rPr>
        <w:t xml:space="preserve"> za nabavku</w:t>
      </w:r>
      <w:r w:rsidR="004D61EF">
        <w:rPr>
          <w:rFonts w:ascii="Times New Roman" w:hAnsi="Times New Roman" w:cs="Times New Roman"/>
          <w:color w:val="000000"/>
          <w:sz w:val="24"/>
          <w:szCs w:val="24"/>
        </w:rPr>
        <w:t xml:space="preserve"> usluge osig</w:t>
      </w:r>
      <w:r w:rsidR="006535E4">
        <w:rPr>
          <w:rFonts w:ascii="Times New Roman" w:hAnsi="Times New Roman" w:cs="Times New Roman"/>
          <w:color w:val="000000"/>
          <w:sz w:val="24"/>
          <w:szCs w:val="24"/>
        </w:rPr>
        <w:t>uranja imovine broj: 04/17 od 21.04.2017</w:t>
      </w:r>
      <w:proofErr w:type="gramStart"/>
      <w:r w:rsidR="004D61EF">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_____________________;</w:t>
      </w:r>
    </w:p>
    <w:p w:rsidR="0006118B" w:rsidRDefault="0006118B" w:rsidP="000611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_________________________.</w:t>
      </w:r>
    </w:p>
    <w:p w:rsidR="00256946" w:rsidRDefault="00256946" w:rsidP="0006118B">
      <w:pPr>
        <w:spacing w:after="0" w:line="240" w:lineRule="auto"/>
        <w:jc w:val="both"/>
        <w:rPr>
          <w:rFonts w:ascii="Times New Roman" w:hAnsi="Times New Roman" w:cs="Times New Roman"/>
          <w:color w:val="000000"/>
          <w:sz w:val="24"/>
          <w:szCs w:val="24"/>
        </w:rPr>
      </w:pPr>
    </w:p>
    <w:p w:rsidR="00256946" w:rsidRDefault="00256946" w:rsidP="0025694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Član 1</w:t>
      </w:r>
    </w:p>
    <w:p w:rsidR="00256946" w:rsidRDefault="00256946" w:rsidP="00256946">
      <w:pPr>
        <w:spacing w:after="0" w:line="240" w:lineRule="auto"/>
        <w:jc w:val="center"/>
        <w:rPr>
          <w:rFonts w:ascii="Times New Roman" w:hAnsi="Times New Roman" w:cs="Times New Roman"/>
          <w:b/>
          <w:color w:val="000000"/>
          <w:sz w:val="24"/>
          <w:szCs w:val="24"/>
        </w:rPr>
      </w:pPr>
    </w:p>
    <w:p w:rsidR="00256946" w:rsidRDefault="00256946" w:rsidP="0025694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Predmet ovog Ugovora je nabavka usluge osiguranja imovine.</w:t>
      </w:r>
    </w:p>
    <w:p w:rsidR="00256946" w:rsidRDefault="00256946" w:rsidP="0025694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Predmet ovog Ugovora je pružanje usluga ______________</w:t>
      </w:r>
      <w:proofErr w:type="gramStart"/>
      <w:r>
        <w:rPr>
          <w:rFonts w:ascii="Times New Roman" w:hAnsi="Times New Roman" w:cs="Times New Roman"/>
          <w:color w:val="000000"/>
          <w:sz w:val="24"/>
          <w:szCs w:val="24"/>
        </w:rPr>
        <w:t>,prema</w:t>
      </w:r>
      <w:proofErr w:type="gramEnd"/>
      <w:r>
        <w:rPr>
          <w:rFonts w:ascii="Times New Roman" w:hAnsi="Times New Roman" w:cs="Times New Roman"/>
          <w:color w:val="000000"/>
          <w:sz w:val="24"/>
          <w:szCs w:val="24"/>
        </w:rPr>
        <w:t xml:space="preserve"> tenderskoj dokumentaciji za izbor najpovoljnije ponude za nabavku usluge broj__________ od ________ godine i prema ponudi PONUĐAČA sa sljedećim opisom usluga:</w:t>
      </w:r>
    </w:p>
    <w:p w:rsidR="00256946" w:rsidRDefault="00256946" w:rsidP="00256946">
      <w:pPr>
        <w:spacing w:after="0" w:line="240" w:lineRule="auto"/>
        <w:rPr>
          <w:rFonts w:ascii="Times New Roman" w:hAnsi="Times New Roman" w:cs="Times New Roman"/>
          <w:color w:val="000000"/>
          <w:sz w:val="24"/>
          <w:szCs w:val="24"/>
        </w:rPr>
      </w:pPr>
    </w:p>
    <w:p w:rsidR="00256946" w:rsidRPr="00256946" w:rsidRDefault="00256946" w:rsidP="0025694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33713E" w:rsidRPr="0033713E" w:rsidRDefault="0033713E" w:rsidP="0033713E">
      <w:pPr>
        <w:rPr>
          <w:rStyle w:val="Emphasis"/>
          <w:rFonts w:ascii="Times New Roman" w:hAnsi="Times New Roman" w:cs="Times New Roman"/>
          <w:i w:val="0"/>
          <w:sz w:val="24"/>
          <w:szCs w:val="24"/>
        </w:rPr>
      </w:pPr>
    </w:p>
    <w:p w:rsidR="00EB69CC" w:rsidRDefault="00256946" w:rsidP="00EB69CC">
      <w:pPr>
        <w:jc w:val="center"/>
        <w:rPr>
          <w:rFonts w:ascii="Times New Roman" w:hAnsi="Times New Roman" w:cs="Times New Roman"/>
          <w:b/>
          <w:sz w:val="24"/>
          <w:szCs w:val="24"/>
        </w:rPr>
      </w:pPr>
      <w:r>
        <w:rPr>
          <w:rFonts w:ascii="Times New Roman" w:hAnsi="Times New Roman" w:cs="Times New Roman"/>
          <w:b/>
          <w:sz w:val="24"/>
          <w:szCs w:val="24"/>
        </w:rPr>
        <w:t>Član 2</w:t>
      </w:r>
    </w:p>
    <w:p w:rsidR="00B81C59" w:rsidRDefault="00EB69CC" w:rsidP="00EB69CC">
      <w:pPr>
        <w:jc w:val="both"/>
        <w:rPr>
          <w:rFonts w:ascii="Times New Roman" w:hAnsi="Times New Roman" w:cs="Times New Roman"/>
          <w:sz w:val="24"/>
          <w:szCs w:val="24"/>
        </w:rPr>
      </w:pPr>
      <w:r>
        <w:rPr>
          <w:rFonts w:ascii="Times New Roman" w:hAnsi="Times New Roman" w:cs="Times New Roman"/>
          <w:sz w:val="24"/>
          <w:szCs w:val="24"/>
        </w:rPr>
        <w:t>Ponuđač se obavezuje da Naručiocu isporuči predmetnu robu iz člana 1 ugovora</w:t>
      </w:r>
      <w:proofErr w:type="gramStart"/>
      <w:r>
        <w:rPr>
          <w:rFonts w:ascii="Times New Roman" w:hAnsi="Times New Roman" w:cs="Times New Roman"/>
          <w:sz w:val="24"/>
          <w:szCs w:val="24"/>
        </w:rPr>
        <w:t>,  u</w:t>
      </w:r>
      <w:proofErr w:type="gramEnd"/>
      <w:r w:rsidR="00E34FB7">
        <w:rPr>
          <w:rFonts w:ascii="Times New Roman" w:hAnsi="Times New Roman" w:cs="Times New Roman"/>
          <w:sz w:val="24"/>
          <w:szCs w:val="24"/>
        </w:rPr>
        <w:t xml:space="preserve"> svemu prema Specifikaciji i</w:t>
      </w:r>
      <w:r w:rsidR="00256946">
        <w:rPr>
          <w:rFonts w:ascii="Times New Roman" w:hAnsi="Times New Roman" w:cs="Times New Roman"/>
          <w:sz w:val="24"/>
          <w:szCs w:val="24"/>
        </w:rPr>
        <w:t xml:space="preserve"> prihvaćenoj Ponudi broj _______ od ________godine koja čini sastavni dio Ugovora.</w:t>
      </w:r>
    </w:p>
    <w:p w:rsidR="00EB69CC" w:rsidRDefault="00EB69CC" w:rsidP="00EB69CC">
      <w:pPr>
        <w:jc w:val="both"/>
        <w:rPr>
          <w:rFonts w:ascii="Times New Roman" w:hAnsi="Times New Roman" w:cs="Times New Roman"/>
          <w:sz w:val="24"/>
          <w:szCs w:val="24"/>
        </w:rPr>
      </w:pPr>
      <w:r>
        <w:rPr>
          <w:rFonts w:ascii="Times New Roman" w:hAnsi="Times New Roman" w:cs="Times New Roman"/>
          <w:sz w:val="24"/>
          <w:szCs w:val="24"/>
        </w:rPr>
        <w:t xml:space="preserve">Naručilac se obavezuje da plati Ponuđaču vrijednost predmetne robe u roku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10 dana od dana prijema ispravno</w:t>
      </w:r>
      <w:r w:rsidR="00256946">
        <w:rPr>
          <w:rFonts w:ascii="Times New Roman" w:hAnsi="Times New Roman" w:cs="Times New Roman"/>
          <w:sz w:val="24"/>
          <w:szCs w:val="24"/>
        </w:rPr>
        <w:t xml:space="preserve"> ispostavljene</w:t>
      </w:r>
      <w:r w:rsidR="00B81C59">
        <w:rPr>
          <w:rFonts w:ascii="Times New Roman" w:hAnsi="Times New Roman" w:cs="Times New Roman"/>
          <w:sz w:val="24"/>
          <w:szCs w:val="24"/>
        </w:rPr>
        <w:t xml:space="preserve"> mjesečne</w:t>
      </w:r>
      <w:r w:rsidR="00256946">
        <w:rPr>
          <w:rFonts w:ascii="Times New Roman" w:hAnsi="Times New Roman" w:cs="Times New Roman"/>
          <w:sz w:val="24"/>
          <w:szCs w:val="24"/>
        </w:rPr>
        <w:t xml:space="preserve"> </w:t>
      </w:r>
      <w:r w:rsidR="00B81C59">
        <w:rPr>
          <w:rFonts w:ascii="Times New Roman" w:hAnsi="Times New Roman" w:cs="Times New Roman"/>
          <w:sz w:val="24"/>
          <w:szCs w:val="24"/>
        </w:rPr>
        <w:t>fakture.</w:t>
      </w:r>
    </w:p>
    <w:p w:rsidR="00B81C59" w:rsidRDefault="00B81C59" w:rsidP="00EB69CC">
      <w:pPr>
        <w:jc w:val="both"/>
        <w:rPr>
          <w:rFonts w:ascii="Times New Roman" w:hAnsi="Times New Roman" w:cs="Times New Roman"/>
          <w:sz w:val="24"/>
          <w:szCs w:val="24"/>
        </w:rPr>
      </w:pP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lastRenderedPageBreak/>
        <w:t>CIJENA I USLOVI PLAĆANJA</w:t>
      </w: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Član 3</w:t>
      </w:r>
    </w:p>
    <w:p w:rsidR="00EB69CC" w:rsidRDefault="00EB69CC" w:rsidP="00EB69CC">
      <w:pPr>
        <w:jc w:val="both"/>
        <w:rPr>
          <w:rFonts w:ascii="Times New Roman" w:hAnsi="Times New Roman" w:cs="Times New Roman"/>
          <w:sz w:val="24"/>
          <w:szCs w:val="24"/>
        </w:rPr>
      </w:pPr>
      <w:r>
        <w:rPr>
          <w:rFonts w:ascii="Times New Roman" w:hAnsi="Times New Roman" w:cs="Times New Roman"/>
          <w:sz w:val="24"/>
          <w:szCs w:val="24"/>
        </w:rPr>
        <w:t xml:space="preserve">Ukupna vrijednost robe ne može iznositi više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_______ eura, sa uračunatim PDV-om, prema prihvaćenoj ponudi br.____od______godine. </w:t>
      </w:r>
    </w:p>
    <w:p w:rsidR="00EB69CC" w:rsidRDefault="00EB69CC" w:rsidP="00EB69CC">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Naručilac isplatiti ugovorenu cijenu u roku od 10 dana od dana prijema ispravno ispostavljene fakture i isporučene robe, prema prihvaćenoj cijeni iz ponude br.___od ___. </w:t>
      </w:r>
    </w:p>
    <w:p w:rsidR="00EB69CC" w:rsidRDefault="00EB69CC" w:rsidP="00EB69CC">
      <w:pPr>
        <w:jc w:val="both"/>
        <w:rPr>
          <w:rFonts w:ascii="Times New Roman" w:hAnsi="Times New Roman" w:cs="Times New Roman"/>
          <w:sz w:val="24"/>
          <w:szCs w:val="24"/>
        </w:rPr>
      </w:pP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MJESTO I ROK IZVRŠENJA UGOVORA</w:t>
      </w: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Član 4</w:t>
      </w:r>
    </w:p>
    <w:p w:rsidR="00EB69CC" w:rsidRDefault="00EB69CC" w:rsidP="00EB69CC">
      <w:pPr>
        <w:jc w:val="both"/>
        <w:rPr>
          <w:rFonts w:ascii="Times New Roman" w:hAnsi="Times New Roman" w:cs="Times New Roman"/>
          <w:sz w:val="24"/>
          <w:szCs w:val="24"/>
        </w:rPr>
      </w:pPr>
      <w:r>
        <w:rPr>
          <w:rFonts w:ascii="Times New Roman" w:hAnsi="Times New Roman" w:cs="Times New Roman"/>
          <w:sz w:val="24"/>
          <w:szCs w:val="24"/>
        </w:rPr>
        <w:t>Mjesto isporuke je FCO NARUČILAC, a ponuđač se obavezuje da će isporu</w:t>
      </w:r>
      <w:r w:rsidR="0033713E">
        <w:rPr>
          <w:rFonts w:ascii="Times New Roman" w:hAnsi="Times New Roman" w:cs="Times New Roman"/>
          <w:sz w:val="24"/>
          <w:szCs w:val="24"/>
        </w:rPr>
        <w:t xml:space="preserve">ku izvršiti u </w:t>
      </w:r>
      <w:proofErr w:type="gramStart"/>
      <w:r w:rsidR="0033713E">
        <w:rPr>
          <w:rFonts w:ascii="Times New Roman" w:hAnsi="Times New Roman" w:cs="Times New Roman"/>
          <w:sz w:val="24"/>
          <w:szCs w:val="24"/>
        </w:rPr>
        <w:t>roku  od</w:t>
      </w:r>
      <w:proofErr w:type="gramEnd"/>
      <w:r w:rsidR="0033713E">
        <w:rPr>
          <w:rFonts w:ascii="Times New Roman" w:hAnsi="Times New Roman" w:cs="Times New Roman"/>
          <w:sz w:val="24"/>
          <w:szCs w:val="24"/>
        </w:rPr>
        <w:t xml:space="preserve"> 365</w:t>
      </w:r>
      <w:r>
        <w:rPr>
          <w:rFonts w:ascii="Times New Roman" w:hAnsi="Times New Roman" w:cs="Times New Roman"/>
          <w:sz w:val="24"/>
          <w:szCs w:val="24"/>
        </w:rPr>
        <w:t xml:space="preserve"> dana od dana potpisivanja ugovora.</w:t>
      </w: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RASKID UGOVORA</w:t>
      </w: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Član 5</w:t>
      </w:r>
    </w:p>
    <w:p w:rsidR="00EB69CC" w:rsidRDefault="00EB69CC" w:rsidP="00EB69CC">
      <w:pPr>
        <w:jc w:val="both"/>
        <w:rPr>
          <w:rFonts w:ascii="Times New Roman" w:hAnsi="Times New Roman" w:cs="Times New Roman"/>
          <w:sz w:val="24"/>
          <w:szCs w:val="24"/>
        </w:rPr>
      </w:pPr>
      <w:r>
        <w:rPr>
          <w:rFonts w:ascii="Times New Roman" w:hAnsi="Times New Roman" w:cs="Times New Roman"/>
          <w:sz w:val="24"/>
          <w:szCs w:val="24"/>
        </w:rPr>
        <w:t xml:space="preserve">Ugovorne strane su </w:t>
      </w:r>
      <w:proofErr w:type="gramStart"/>
      <w:r>
        <w:rPr>
          <w:rFonts w:ascii="Times New Roman" w:hAnsi="Times New Roman" w:cs="Times New Roman"/>
          <w:sz w:val="24"/>
          <w:szCs w:val="24"/>
        </w:rPr>
        <w:t>saglasne  do</w:t>
      </w:r>
      <w:proofErr w:type="gramEnd"/>
      <w:r>
        <w:rPr>
          <w:rFonts w:ascii="Times New Roman" w:hAnsi="Times New Roman" w:cs="Times New Roman"/>
          <w:sz w:val="24"/>
          <w:szCs w:val="24"/>
        </w:rPr>
        <w:t xml:space="preserve"> raskida ovog ugovora može doći ako ponuđač ne bude izvršavao svoje obaveze u rokovima i na način  predviđen ugovorom. </w:t>
      </w:r>
    </w:p>
    <w:p w:rsidR="00EB69CC" w:rsidRDefault="00EB69CC" w:rsidP="00EB69CC">
      <w:pPr>
        <w:jc w:val="both"/>
        <w:rPr>
          <w:rFonts w:ascii="Times New Roman" w:hAnsi="Times New Roman" w:cs="Times New Roman"/>
          <w:sz w:val="24"/>
          <w:szCs w:val="24"/>
        </w:rPr>
      </w:pPr>
      <w:r>
        <w:rPr>
          <w:rFonts w:ascii="Times New Roman" w:hAnsi="Times New Roman" w:cs="Times New Roman"/>
          <w:sz w:val="24"/>
          <w:szCs w:val="24"/>
        </w:rPr>
        <w:t>Ponuđač je dužan da naručiocu i</w:t>
      </w:r>
      <w:r w:rsidR="00B81C59">
        <w:rPr>
          <w:rFonts w:ascii="Times New Roman" w:hAnsi="Times New Roman" w:cs="Times New Roman"/>
          <w:sz w:val="24"/>
          <w:szCs w:val="24"/>
        </w:rPr>
        <w:t>sporuči usluge osiguranja imovine</w:t>
      </w:r>
      <w:r>
        <w:rPr>
          <w:rFonts w:ascii="Times New Roman" w:hAnsi="Times New Roman" w:cs="Times New Roman"/>
          <w:sz w:val="24"/>
          <w:szCs w:val="24"/>
        </w:rPr>
        <w:t xml:space="preserve"> koje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u svemu odgovarajuće tehničkim karakteristikama – specifikaciji predmeta javne nabavke, u suprotnom naručilac ima pravo da raskine ugovor. </w:t>
      </w: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ANTIKORUPCIJSKA KLAUZULA</w:t>
      </w: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Član 6</w:t>
      </w:r>
    </w:p>
    <w:p w:rsidR="00EB69CC" w:rsidRDefault="00EB69CC" w:rsidP="00EB69CC">
      <w:pPr>
        <w:jc w:val="both"/>
        <w:rPr>
          <w:rFonts w:ascii="Times New Roman" w:hAnsi="Times New Roman" w:cs="Times New Roman"/>
          <w:sz w:val="24"/>
          <w:szCs w:val="24"/>
        </w:rPr>
      </w:pPr>
      <w:r>
        <w:rPr>
          <w:rFonts w:ascii="Times New Roman" w:hAnsi="Times New Roman" w:cs="Times New Roman"/>
          <w:sz w:val="24"/>
          <w:szCs w:val="24"/>
        </w:rPr>
        <w:t xml:space="preserve">Ugovor o javnoj nabavci koji je zaključen uz kršenje antikorupcijskog pravila ništav je. </w:t>
      </w:r>
    </w:p>
    <w:p w:rsidR="00EB69CC" w:rsidRDefault="00EB69CC" w:rsidP="00EB69CC">
      <w:pPr>
        <w:jc w:val="both"/>
        <w:rPr>
          <w:rFonts w:ascii="Times New Roman" w:hAnsi="Times New Roman" w:cs="Times New Roman"/>
          <w:sz w:val="24"/>
          <w:szCs w:val="24"/>
        </w:rPr>
      </w:pP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ZAVRŠNE ODREDBE</w:t>
      </w: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Član 7</w:t>
      </w:r>
    </w:p>
    <w:p w:rsidR="00EB69CC" w:rsidRDefault="00EB69CC" w:rsidP="00EB69CC">
      <w:pPr>
        <w:jc w:val="both"/>
        <w:rPr>
          <w:rFonts w:ascii="Times New Roman" w:hAnsi="Times New Roman" w:cs="Times New Roman"/>
          <w:sz w:val="24"/>
          <w:szCs w:val="24"/>
        </w:rPr>
      </w:pPr>
      <w:r>
        <w:rPr>
          <w:rFonts w:ascii="Times New Roman" w:hAnsi="Times New Roman" w:cs="Times New Roman"/>
          <w:sz w:val="24"/>
          <w:szCs w:val="24"/>
        </w:rPr>
        <w:t xml:space="preserve">Za sve što nije predviđeno ovim ugovorom primjenjuju se odredbe Zakona o obligacionim odnosima i drugih pozitivnih propisa. </w:t>
      </w:r>
    </w:p>
    <w:p w:rsidR="00EB69CC" w:rsidRDefault="00EB69CC" w:rsidP="00B81C59">
      <w:pPr>
        <w:rPr>
          <w:rFonts w:ascii="Times New Roman" w:hAnsi="Times New Roman" w:cs="Times New Roman"/>
          <w:b/>
          <w:sz w:val="24"/>
          <w:szCs w:val="24"/>
        </w:rPr>
      </w:pP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lastRenderedPageBreak/>
        <w:t>Član 8</w:t>
      </w:r>
    </w:p>
    <w:p w:rsidR="00EB69CC" w:rsidRPr="00B81C59" w:rsidRDefault="00EB69CC" w:rsidP="00B81C59">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eventualne sporove povodom ovog ugovora rješavaju sporazumom. U protivnom, ugovara se nadležnost suda u Podgorici. </w:t>
      </w: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Član 9</w:t>
      </w:r>
    </w:p>
    <w:p w:rsidR="00EB69CC" w:rsidRDefault="00EB69CC" w:rsidP="00EB69CC">
      <w:pPr>
        <w:rPr>
          <w:rFonts w:ascii="Times New Roman" w:hAnsi="Times New Roman" w:cs="Times New Roman"/>
          <w:sz w:val="24"/>
          <w:szCs w:val="24"/>
        </w:rPr>
      </w:pPr>
      <w:r>
        <w:rPr>
          <w:rFonts w:ascii="Times New Roman" w:hAnsi="Times New Roman" w:cs="Times New Roman"/>
          <w:sz w:val="24"/>
          <w:szCs w:val="24"/>
        </w:rPr>
        <w:t xml:space="preserve">Ugovor stupa nasnagu danom potpisa i ovjere ugovora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strane ugovornih strana.</w:t>
      </w:r>
    </w:p>
    <w:p w:rsidR="00EB69CC" w:rsidRDefault="00EB69CC" w:rsidP="00EB69CC">
      <w:pPr>
        <w:jc w:val="center"/>
        <w:rPr>
          <w:rFonts w:ascii="Times New Roman" w:hAnsi="Times New Roman" w:cs="Times New Roman"/>
          <w:b/>
          <w:sz w:val="24"/>
          <w:szCs w:val="24"/>
        </w:rPr>
      </w:pPr>
      <w:r>
        <w:rPr>
          <w:rFonts w:ascii="Times New Roman" w:hAnsi="Times New Roman" w:cs="Times New Roman"/>
          <w:b/>
          <w:sz w:val="24"/>
          <w:szCs w:val="24"/>
        </w:rPr>
        <w:t>Član 10</w:t>
      </w:r>
    </w:p>
    <w:p w:rsidR="00EB69CC" w:rsidRDefault="00EB69CC" w:rsidP="00EB69CC">
      <w:pPr>
        <w:jc w:val="both"/>
        <w:rPr>
          <w:rFonts w:ascii="Times New Roman" w:hAnsi="Times New Roman" w:cs="Times New Roman"/>
          <w:sz w:val="24"/>
          <w:szCs w:val="24"/>
        </w:rPr>
      </w:pPr>
      <w:r>
        <w:rPr>
          <w:rFonts w:ascii="Times New Roman" w:hAnsi="Times New Roman" w:cs="Times New Roman"/>
          <w:sz w:val="24"/>
          <w:szCs w:val="24"/>
        </w:rPr>
        <w:t xml:space="preserve">Ovaj ugovor je pravno valjano zaključen i potpisan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dolje navedenih ovlašćenih zakonskih zastupnika strana ugovora i sačinjen je u 6 (šest) istovjetnih primjeraka, od kojih po 3 (tri) primjerka za Naručioca i Ponuđača. </w:t>
      </w:r>
    </w:p>
    <w:p w:rsidR="00EB69CC" w:rsidRDefault="00EB69CC" w:rsidP="00EB69CC">
      <w:pPr>
        <w:spacing w:after="0" w:line="240" w:lineRule="auto"/>
        <w:jc w:val="center"/>
        <w:rPr>
          <w:rFonts w:ascii="Times New Roman" w:hAnsi="Times New Roman" w:cs="Times New Roman"/>
          <w:color w:val="000000"/>
          <w:sz w:val="24"/>
          <w:szCs w:val="24"/>
        </w:rPr>
      </w:pPr>
    </w:p>
    <w:p w:rsidR="00EB69CC" w:rsidRDefault="00EB69CC" w:rsidP="00EB69CC">
      <w:pPr>
        <w:spacing w:after="0" w:line="240" w:lineRule="auto"/>
        <w:jc w:val="both"/>
        <w:rPr>
          <w:rFonts w:ascii="Times New Roman" w:hAnsi="Times New Roman" w:cs="Times New Roman"/>
          <w:color w:val="000000"/>
          <w:sz w:val="24"/>
          <w:szCs w:val="24"/>
        </w:rPr>
      </w:pPr>
    </w:p>
    <w:p w:rsidR="00EB69CC" w:rsidRDefault="00EB69CC" w:rsidP="00EB69CC">
      <w:pPr>
        <w:spacing w:after="0" w:line="240" w:lineRule="auto"/>
        <w:jc w:val="both"/>
        <w:rPr>
          <w:rFonts w:ascii="Times New Roman" w:hAnsi="Times New Roman" w:cs="Times New Roman"/>
          <w:b/>
          <w:bCs/>
          <w:color w:val="000000"/>
          <w:sz w:val="24"/>
          <w:szCs w:val="24"/>
        </w:rPr>
      </w:pPr>
    </w:p>
    <w:p w:rsidR="00EB69CC" w:rsidRDefault="00EB69CC" w:rsidP="00EB69CC">
      <w:pPr>
        <w:spacing w:after="0" w:line="240" w:lineRule="auto"/>
        <w:jc w:val="both"/>
        <w:rPr>
          <w:rFonts w:ascii="Times New Roman" w:hAnsi="Times New Roman" w:cs="Times New Roman"/>
          <w:b/>
          <w:bCs/>
          <w:color w:val="000000"/>
          <w:sz w:val="24"/>
          <w:szCs w:val="24"/>
        </w:rPr>
      </w:pPr>
    </w:p>
    <w:p w:rsidR="00EB69CC" w:rsidRDefault="00EB69CC" w:rsidP="00EB69CC">
      <w:pPr>
        <w:spacing w:after="0" w:line="240" w:lineRule="auto"/>
        <w:jc w:val="both"/>
        <w:rPr>
          <w:rFonts w:ascii="Times New Roman" w:hAnsi="Times New Roman" w:cs="Times New Roman"/>
          <w:b/>
          <w:bCs/>
          <w:color w:val="000000"/>
          <w:sz w:val="24"/>
          <w:szCs w:val="24"/>
        </w:rPr>
      </w:pPr>
    </w:p>
    <w:p w:rsidR="00EB69CC" w:rsidRDefault="00EB69CC" w:rsidP="00EB69C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EB69CC" w:rsidRDefault="00EB69CC" w:rsidP="00EB69C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EB69CC" w:rsidRDefault="00EB69CC" w:rsidP="00EB69CC">
      <w:pPr>
        <w:spacing w:after="0" w:line="240" w:lineRule="auto"/>
        <w:jc w:val="both"/>
        <w:rPr>
          <w:rFonts w:ascii="Times New Roman" w:hAnsi="Times New Roman" w:cs="Times New Roman"/>
          <w:color w:val="000000"/>
          <w:sz w:val="24"/>
          <w:szCs w:val="24"/>
        </w:rPr>
      </w:pPr>
    </w:p>
    <w:p w:rsidR="00EB69CC" w:rsidRDefault="00EB69CC" w:rsidP="00EB69CC">
      <w:pPr>
        <w:spacing w:after="0" w:line="240" w:lineRule="auto"/>
        <w:jc w:val="both"/>
        <w:rPr>
          <w:rFonts w:ascii="Times New Roman" w:hAnsi="Times New Roman" w:cs="Times New Roman"/>
          <w:color w:val="000000"/>
          <w:sz w:val="24"/>
          <w:szCs w:val="24"/>
        </w:rPr>
      </w:pPr>
    </w:p>
    <w:p w:rsidR="00EB69CC" w:rsidRDefault="00EB69CC" w:rsidP="00EB69CC">
      <w:pPr>
        <w:spacing w:after="0" w:line="240" w:lineRule="auto"/>
        <w:jc w:val="both"/>
        <w:rPr>
          <w:rFonts w:ascii="Times New Roman" w:hAnsi="Times New Roman" w:cs="Times New Roman"/>
          <w:color w:val="000000"/>
          <w:sz w:val="24"/>
          <w:szCs w:val="24"/>
        </w:rPr>
      </w:pPr>
    </w:p>
    <w:p w:rsidR="00EB69CC" w:rsidRDefault="00EB69CC" w:rsidP="00EB69CC">
      <w:pPr>
        <w:spacing w:after="0" w:line="240" w:lineRule="auto"/>
        <w:jc w:val="both"/>
        <w:rPr>
          <w:rFonts w:ascii="Times New Roman" w:hAnsi="Times New Roman" w:cs="Times New Roman"/>
          <w:color w:val="000000"/>
          <w:sz w:val="24"/>
          <w:szCs w:val="24"/>
        </w:rPr>
      </w:pPr>
    </w:p>
    <w:p w:rsidR="00EB69CC" w:rsidRDefault="00EB69CC" w:rsidP="00EB69C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EB69CC" w:rsidRDefault="00EB69CC" w:rsidP="00EB69CC">
      <w:pPr>
        <w:spacing w:after="0" w:line="240" w:lineRule="auto"/>
        <w:jc w:val="both"/>
        <w:rPr>
          <w:rFonts w:ascii="Times New Roman" w:hAnsi="Times New Roman" w:cs="Times New Roman"/>
          <w:color w:val="000000"/>
          <w:sz w:val="24"/>
          <w:szCs w:val="24"/>
        </w:rPr>
      </w:pPr>
    </w:p>
    <w:p w:rsidR="00EB69CC" w:rsidRDefault="00EB69CC" w:rsidP="00EB69CC">
      <w:pPr>
        <w:spacing w:after="0" w:line="240" w:lineRule="auto"/>
        <w:jc w:val="both"/>
        <w:rPr>
          <w:rFonts w:ascii="Times New Roman" w:hAnsi="Times New Roman" w:cs="Times New Roman"/>
          <w:sz w:val="24"/>
          <w:szCs w:val="24"/>
        </w:rPr>
      </w:pPr>
    </w:p>
    <w:p w:rsidR="00EB69CC" w:rsidRDefault="00EB69CC" w:rsidP="00EB69CC">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EB69CC" w:rsidRDefault="00EB69CC" w:rsidP="00EB69CC">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EB69CC" w:rsidRDefault="00EB69CC" w:rsidP="00EB69CC">
      <w:pPr>
        <w:spacing w:after="0" w:line="240" w:lineRule="auto"/>
        <w:ind w:firstLine="567"/>
        <w:jc w:val="right"/>
        <w:rPr>
          <w:rFonts w:ascii="Times New Roman" w:hAnsi="Times New Roman" w:cs="Times New Roman"/>
          <w:sz w:val="24"/>
          <w:szCs w:val="24"/>
        </w:rPr>
      </w:pPr>
    </w:p>
    <w:p w:rsidR="00EB69CC" w:rsidRDefault="00EB69CC" w:rsidP="00EB69C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06118B" w:rsidRPr="00B81C59" w:rsidRDefault="00EB69CC" w:rsidP="00B81C59">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06118B" w:rsidRDefault="0006118B" w:rsidP="0006118B">
      <w:pPr>
        <w:spacing w:after="0" w:line="240" w:lineRule="auto"/>
        <w:jc w:val="both"/>
        <w:rPr>
          <w:rFonts w:ascii="Times New Roman" w:hAnsi="Times New Roman" w:cs="Times New Roman"/>
          <w:b/>
          <w:bCs/>
          <w:color w:val="000000"/>
          <w:sz w:val="24"/>
          <w:szCs w:val="24"/>
        </w:rPr>
      </w:pPr>
    </w:p>
    <w:p w:rsidR="0006118B" w:rsidRDefault="0006118B" w:rsidP="0006118B">
      <w:pPr>
        <w:spacing w:after="0" w:line="240" w:lineRule="auto"/>
        <w:jc w:val="both"/>
        <w:rPr>
          <w:rFonts w:ascii="Times New Roman" w:hAnsi="Times New Roman" w:cs="Times New Roman"/>
          <w:color w:val="000000"/>
          <w:sz w:val="24"/>
          <w:szCs w:val="24"/>
        </w:rPr>
      </w:pPr>
    </w:p>
    <w:p w:rsidR="0006118B" w:rsidRDefault="0006118B" w:rsidP="0096170D">
      <w:pPr>
        <w:spacing w:after="0" w:line="240" w:lineRule="auto"/>
        <w:rPr>
          <w:rFonts w:ascii="Times New Roman" w:hAnsi="Times New Roman" w:cs="Times New Roman"/>
          <w:i/>
          <w:iCs/>
          <w:color w:val="000000"/>
          <w:sz w:val="24"/>
          <w:szCs w:val="24"/>
        </w:rPr>
      </w:pPr>
    </w:p>
    <w:p w:rsidR="0006118B" w:rsidRDefault="0006118B" w:rsidP="0096170D">
      <w:pPr>
        <w:tabs>
          <w:tab w:val="left" w:pos="1950"/>
        </w:tabs>
        <w:jc w:val="center"/>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 xml:space="preserve">nabavkama </w:t>
      </w:r>
      <w:r>
        <w:rPr>
          <w:rFonts w:ascii="Times New Roman" w:hAnsi="Times New Roman" w:cs="Times New Roman"/>
          <w:color w:val="000000"/>
          <w:sz w:val="24"/>
          <w:szCs w:val="24"/>
          <w:lang w:val="pl-PL"/>
        </w:rPr>
        <w:t>(„Službeni list CG”, br.</w:t>
      </w:r>
      <w:r w:rsidR="006535E4">
        <w:rPr>
          <w:rFonts w:ascii="Times New Roman" w:hAnsi="Times New Roman" w:cs="Times New Roman"/>
          <w:i/>
          <w:iCs/>
          <w:color w:val="000000"/>
          <w:sz w:val="24"/>
          <w:szCs w:val="24"/>
          <w:lang w:val="pl-PL"/>
        </w:rPr>
        <w:t xml:space="preserve"> 42/11</w:t>
      </w:r>
      <w:proofErr w:type="gramStart"/>
      <w:r w:rsidR="006535E4">
        <w:rPr>
          <w:rFonts w:ascii="Times New Roman" w:hAnsi="Times New Roman" w:cs="Times New Roman"/>
          <w:i/>
          <w:iCs/>
          <w:color w:val="000000"/>
          <w:sz w:val="24"/>
          <w:szCs w:val="24"/>
          <w:lang w:val="pl-PL"/>
        </w:rPr>
        <w:t>,</w:t>
      </w:r>
      <w:r w:rsidR="0096170D">
        <w:rPr>
          <w:rFonts w:ascii="Times New Roman" w:hAnsi="Times New Roman" w:cs="Times New Roman"/>
          <w:i/>
          <w:iCs/>
          <w:color w:val="000000"/>
          <w:sz w:val="24"/>
          <w:szCs w:val="24"/>
          <w:lang w:val="pl-PL"/>
        </w:rPr>
        <w:t>57</w:t>
      </w:r>
      <w:proofErr w:type="gramEnd"/>
      <w:r w:rsidR="0096170D">
        <w:rPr>
          <w:rFonts w:ascii="Times New Roman" w:hAnsi="Times New Roman" w:cs="Times New Roman"/>
          <w:i/>
          <w:iCs/>
          <w:color w:val="000000"/>
          <w:sz w:val="24"/>
          <w:szCs w:val="24"/>
          <w:lang w:val="pl-PL"/>
        </w:rPr>
        <w:t>/14 i 28/15)</w:t>
      </w:r>
    </w:p>
    <w:p w:rsidR="00B81C59" w:rsidRDefault="00B81C59" w:rsidP="0096170D">
      <w:pPr>
        <w:tabs>
          <w:tab w:val="left" w:pos="1950"/>
        </w:tabs>
        <w:jc w:val="center"/>
        <w:rPr>
          <w:rFonts w:ascii="Times New Roman" w:hAnsi="Times New Roman" w:cs="Times New Roman"/>
          <w:i/>
          <w:iCs/>
          <w:color w:val="000000"/>
          <w:sz w:val="24"/>
          <w:szCs w:val="24"/>
          <w:lang w:val="pl-PL"/>
        </w:rPr>
      </w:pPr>
    </w:p>
    <w:p w:rsidR="00E34FB7" w:rsidRDefault="00E34FB7" w:rsidP="0096170D">
      <w:pPr>
        <w:tabs>
          <w:tab w:val="left" w:pos="1950"/>
        </w:tabs>
        <w:jc w:val="center"/>
        <w:rPr>
          <w:rFonts w:ascii="Times New Roman" w:hAnsi="Times New Roman" w:cs="Times New Roman"/>
          <w:i/>
          <w:iCs/>
          <w:color w:val="000000"/>
          <w:sz w:val="24"/>
          <w:szCs w:val="24"/>
          <w:lang w:val="pl-PL"/>
        </w:rPr>
      </w:pPr>
    </w:p>
    <w:p w:rsidR="00B81C59" w:rsidRPr="0096170D" w:rsidRDefault="00B81C59" w:rsidP="0096170D">
      <w:pPr>
        <w:tabs>
          <w:tab w:val="left" w:pos="1950"/>
        </w:tabs>
        <w:jc w:val="center"/>
        <w:rPr>
          <w:rFonts w:ascii="Times New Roman" w:hAnsi="Times New Roman" w:cs="Times New Roman"/>
          <w:i/>
          <w:iCs/>
          <w:color w:val="000000"/>
          <w:sz w:val="24"/>
          <w:szCs w:val="24"/>
        </w:rPr>
      </w:pPr>
    </w:p>
    <w:p w:rsidR="0006118B" w:rsidRDefault="0006118B" w:rsidP="0006118B">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0" w:name="_Toc418845425"/>
      <w:r>
        <w:rPr>
          <w:b/>
          <w:bCs/>
          <w:i w:val="0"/>
          <w:iCs w:val="0"/>
          <w:u w:val="none"/>
        </w:rPr>
        <w:lastRenderedPageBreak/>
        <w:t>UPUTSTVO PONUĐAČIMA ZA SAČINJAVANJE I PODNOŠENJE PONUDE</w:t>
      </w:r>
      <w:bookmarkEnd w:id="30"/>
    </w:p>
    <w:p w:rsidR="0006118B" w:rsidRDefault="0006118B" w:rsidP="0006118B">
      <w:pPr>
        <w:autoSpaceDE w:val="0"/>
        <w:autoSpaceDN w:val="0"/>
        <w:adjustRightInd w:val="0"/>
        <w:spacing w:after="0" w:line="240" w:lineRule="auto"/>
        <w:rPr>
          <w:rFonts w:ascii="Times New Roman" w:hAnsi="Times New Roman" w:cs="Times New Roman"/>
          <w:color w:val="000000"/>
          <w:sz w:val="24"/>
          <w:szCs w:val="24"/>
        </w:rPr>
      </w:pPr>
    </w:p>
    <w:p w:rsidR="0006118B" w:rsidRDefault="0006118B" w:rsidP="0006118B">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NAČIN PRIPREMANJA PONUDE U PISANOJ FORMI</w:t>
      </w:r>
    </w:p>
    <w:p w:rsidR="0006118B" w:rsidRDefault="0006118B" w:rsidP="0006118B">
      <w:pPr>
        <w:autoSpaceDE w:val="0"/>
        <w:autoSpaceDN w:val="0"/>
        <w:adjustRightInd w:val="0"/>
        <w:spacing w:after="0" w:line="240" w:lineRule="auto"/>
        <w:jc w:val="both"/>
        <w:rPr>
          <w:rFonts w:ascii="Times New Roman" w:hAnsi="Times New Roman" w:cs="Times New Roman"/>
          <w:color w:val="00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Pripremanje ponude </w:t>
      </w:r>
    </w:p>
    <w:p w:rsidR="0006118B" w:rsidRDefault="0006118B" w:rsidP="0006118B">
      <w:pPr>
        <w:autoSpaceDE w:val="0"/>
        <w:autoSpaceDN w:val="0"/>
        <w:adjustRightInd w:val="0"/>
        <w:spacing w:after="0" w:line="240" w:lineRule="auto"/>
        <w:rPr>
          <w:rFonts w:ascii="Times New Roman" w:hAnsi="Times New Roman" w:cs="Times New Roman"/>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radi učešća u postupku javne nabavke sačinjava i podnosi ponudu u skladu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ovom tenderskom dokumentacijom.</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je dužan da ponudu pripremi kao jedinstvenu cjelinu i da svaku prvu stranicu svakog lista i ukupan broj listova ponude označi rednim brojem i pečatom, žigom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sličnim znakom ponuđača.</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Dokumenta koja sačinjava ponuđač, a koja čine sastavni dio ponude moraju biti svojeručno potpisana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strane ovlašćenog lica ponuđača.</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Ponuda mora biti povezana jednim jemstvenikom i zapečaćena čvrstim pečatnim voskom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otiskom pečata, žiga ili sličnog znaka ponuđača na pečatnom vosku, tako da se ne mogu naknadno ubacivati, odstranjivati ili zamjenjivati pojedinačni listovi, a da se pri tome ne ošteti list ponude, jemstvenik ili pečatni vosak.</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Pečaćenje ponude vrši se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način što se preko krajeva jemstvenika kojim je povezana ponuda nakapa čvrsti pečatni vosak, na koji se otisne pečat, žig ili slični znak ponuđača.</w:t>
      </w:r>
    </w:p>
    <w:p w:rsidR="0006118B" w:rsidRDefault="0006118B" w:rsidP="0006118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ponudu sačini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obrascima iz tenderske dokumentacije uz mogućnost korišćenja svog memoranduma. </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po partijama</w:t>
      </w: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može da podnese ponudu za jednu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više partija pod uslovom da se ponuda odnosi na najmanje jednu partiju.</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zajedničke ponude </w:t>
      </w:r>
    </w:p>
    <w:p w:rsidR="0006118B" w:rsidRDefault="0006118B" w:rsidP="0006118B">
      <w:pPr>
        <w:autoSpaceDE w:val="0"/>
        <w:autoSpaceDN w:val="0"/>
        <w:adjustRightInd w:val="0"/>
        <w:spacing w:after="0" w:line="240" w:lineRule="auto"/>
        <w:jc w:val="both"/>
        <w:rPr>
          <w:rFonts w:ascii="Times New Roman" w:hAnsi="Times New Roman" w:cs="Times New Roman"/>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Ponudu može da podnese grupa ponuđača (zajednička ponuda), koji su neograničeno solidarno odgovorni za ponudu i obaveze iz ugovora o javnoj nabavci.</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koji je samostalno podnio ponudu ne može istovremeno da učestvuje u zajedničkoj ponudi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kao podizvođač, odnosno podugovarač drugog ponuđača. </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w:t>
      </w:r>
      <w:r>
        <w:rPr>
          <w:rFonts w:ascii="Times New Roman" w:hAnsi="Times New Roman" w:cs="Times New Roman"/>
          <w:sz w:val="24"/>
          <w:szCs w:val="24"/>
        </w:rPr>
        <w:lastRenderedPageBreak/>
        <w:t>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zajedničkoj ponudi se moraju navesti imena i stručne kvalifikacije lica koja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odgovorna za izvršenje ugovora o javnoj nabavci.</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ponude </w:t>
      </w:r>
      <w:proofErr w:type="gramStart"/>
      <w:r>
        <w:rPr>
          <w:rFonts w:ascii="Times New Roman" w:hAnsi="Times New Roman" w:cs="Times New Roman"/>
          <w:b/>
          <w:bCs/>
          <w:sz w:val="24"/>
          <w:szCs w:val="24"/>
          <w:u w:val="single"/>
        </w:rPr>
        <w:t>sa</w:t>
      </w:r>
      <w:proofErr w:type="gramEnd"/>
      <w:r>
        <w:rPr>
          <w:rFonts w:ascii="Times New Roman" w:hAnsi="Times New Roman" w:cs="Times New Roman"/>
          <w:b/>
          <w:bCs/>
          <w:sz w:val="24"/>
          <w:szCs w:val="24"/>
          <w:u w:val="single"/>
        </w:rPr>
        <w:t xml:space="preserve"> podugovaračem /podizvođačem</w:t>
      </w: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izvršenje određenih poslova iz ugovora o javnoj nabavci povjeri podugovaraču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podizvođaču. </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Učešće svih podugovorača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podizvođača u izvršenju javne nabavke ne može da bude veće od 30% od ukupne vrijednosti ponude.</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u potpunosti odgovara naručiocu za izvršenje ugovorene javne nabavke, bez obzira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broj podugovarača ili podizvođača.</w:t>
      </w:r>
    </w:p>
    <w:p w:rsidR="0006118B" w:rsidRDefault="0006118B" w:rsidP="0006118B">
      <w:pPr>
        <w:autoSpaceDE w:val="0"/>
        <w:autoSpaceDN w:val="0"/>
        <w:adjustRightInd w:val="0"/>
        <w:spacing w:after="0" w:line="240" w:lineRule="auto"/>
        <w:jc w:val="both"/>
        <w:rPr>
          <w:rFonts w:ascii="Times New Roman" w:hAnsi="Times New Roman" w:cs="Times New Roman"/>
          <w:b/>
          <w:bCs/>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podugovaračem  /</w:t>
      </w:r>
      <w:proofErr w:type="gramEnd"/>
      <w:r>
        <w:rPr>
          <w:rFonts w:ascii="Times New Roman" w:hAnsi="Times New Roman" w:cs="Times New Roman"/>
          <w:b/>
          <w:bCs/>
          <w:sz w:val="24"/>
          <w:szCs w:val="24"/>
          <w:u w:val="single"/>
        </w:rPr>
        <w:t xml:space="preserve"> podizvođačem</w:t>
      </w:r>
    </w:p>
    <w:p w:rsidR="0006118B" w:rsidRDefault="0006118B" w:rsidP="0006118B">
      <w:pPr>
        <w:spacing w:after="0" w:line="240" w:lineRule="auto"/>
        <w:jc w:val="both"/>
        <w:rPr>
          <w:rFonts w:ascii="Times New Roman" w:hAnsi="Times New Roman" w:cs="Times New Roman"/>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Način pripremanja ponude kada je u predmjeru radova </w:t>
      </w:r>
      <w:proofErr w:type="gramStart"/>
      <w:r>
        <w:rPr>
          <w:rFonts w:ascii="Times New Roman" w:hAnsi="Times New Roman" w:cs="Times New Roman"/>
          <w:b/>
          <w:bCs/>
          <w:color w:val="000000"/>
          <w:sz w:val="24"/>
          <w:szCs w:val="24"/>
          <w:u w:val="single"/>
        </w:rPr>
        <w:t>ili</w:t>
      </w:r>
      <w:proofErr w:type="gramEnd"/>
      <w:r>
        <w:rPr>
          <w:rFonts w:ascii="Times New Roman" w:hAnsi="Times New Roman" w:cs="Times New Roman"/>
          <w:b/>
          <w:bCs/>
          <w:color w:val="000000"/>
          <w:sz w:val="24"/>
          <w:szCs w:val="24"/>
          <w:u w:val="single"/>
        </w:rPr>
        <w:t xml:space="preserve"> tehničkoj specifikaciji naveden robni znak, patent, tip ili posebno porijeklo robe, usluge ili radova uz naznaku “ili ekvivalentno”</w:t>
      </w: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06118B" w:rsidRDefault="0006118B" w:rsidP="0006118B">
      <w:pPr>
        <w:spacing w:after="0" w:line="240" w:lineRule="auto"/>
        <w:rPr>
          <w:rFonts w:ascii="Times New Roman" w:hAnsi="Times New Roman" w:cs="Times New Roman"/>
        </w:rPr>
      </w:pPr>
    </w:p>
    <w:p w:rsidR="0006118B" w:rsidRDefault="0006118B" w:rsidP="0006118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Oblik i način dostavljanja dokaza o ispunjenosti uslova za učešće u postupku javne nabavke</w:t>
      </w:r>
    </w:p>
    <w:p w:rsidR="0006118B" w:rsidRDefault="0006118B" w:rsidP="0006118B">
      <w:pPr>
        <w:spacing w:after="0" w:line="240" w:lineRule="auto"/>
        <w:rPr>
          <w:rFonts w:ascii="Times New Roman" w:hAnsi="Times New Roman" w:cs="Times New Roman"/>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u elektronskoj formi. </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čija je ponuda izabrana kao najpovoljnija dužan je da prije zaključivanja ugovora o javnoj nabavci dostavi original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ovjerenu kopiju dokaza o ispunjavanju uslova za učešće u postupku javne nabavke.</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Ukoliko ponuđač čija je ponuda izabrana kao najpovoljnija ne dostavi originale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ovjerene kopije dokaza njegova ponuda će se smatrati neispravnom.</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žalbenog postupka ponuđač čija se vjerodostojnost dokaza osporava dužan je da dostavi original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Pr>
          <w:rFonts w:ascii="Times New Roman" w:hAnsi="Times New Roman" w:cs="Times New Roman"/>
          <w:color w:val="000000"/>
          <w:sz w:val="24"/>
          <w:szCs w:val="24"/>
        </w:rPr>
        <w:t>i  zahtjevom</w:t>
      </w:r>
      <w:proofErr w:type="gramEnd"/>
      <w:r>
        <w:rPr>
          <w:rFonts w:ascii="Times New Roman" w:hAnsi="Times New Roman" w:cs="Times New Roman"/>
          <w:color w:val="000000"/>
          <w:sz w:val="24"/>
          <w:szCs w:val="24"/>
        </w:rPr>
        <w:t xml:space="preserve"> naručioca. Ponuđač može dostaviti dokaz o kvalitetu u drugom obliku, ako pruži dokaz o tome da </w:t>
      </w:r>
      <w:proofErr w:type="gramStart"/>
      <w:r>
        <w:rPr>
          <w:rFonts w:ascii="Times New Roman" w:hAnsi="Times New Roman" w:cs="Times New Roman"/>
          <w:color w:val="000000"/>
          <w:sz w:val="24"/>
          <w:szCs w:val="24"/>
        </w:rPr>
        <w:t>nema</w:t>
      </w:r>
      <w:proofErr w:type="gramEnd"/>
      <w:r>
        <w:rPr>
          <w:rFonts w:ascii="Times New Roman" w:hAnsi="Times New Roman" w:cs="Times New Roman"/>
          <w:color w:val="000000"/>
          <w:sz w:val="24"/>
          <w:szCs w:val="24"/>
        </w:rPr>
        <w:t xml:space="preserve"> mogućnost ili pravo na traženje tog dokaza.</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sačinjeni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6118B" w:rsidRDefault="0006118B" w:rsidP="0006118B">
      <w:pPr>
        <w:spacing w:after="0" w:line="240" w:lineRule="auto"/>
        <w:rPr>
          <w:rFonts w:ascii="Times New Roman" w:hAnsi="Times New Roman" w:cs="Times New Roman"/>
        </w:rPr>
      </w:pPr>
    </w:p>
    <w:p w:rsidR="0006118B" w:rsidRDefault="0006118B" w:rsidP="0006118B">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Dokazivanje uslova od strane podnosilaca zajedničke ponude </w:t>
      </w:r>
    </w:p>
    <w:p w:rsidR="0006118B" w:rsidRDefault="0006118B" w:rsidP="0006118B">
      <w:pPr>
        <w:spacing w:after="0" w:line="240" w:lineRule="auto"/>
        <w:ind w:firstLine="567"/>
        <w:jc w:val="both"/>
        <w:rPr>
          <w:rFonts w:ascii="Times New Roman" w:hAnsi="Times New Roman" w:cs="Times New Roman"/>
          <w:b/>
          <w:bCs/>
          <w:sz w:val="24"/>
          <w:szCs w:val="24"/>
          <w:lang w:val="sr-Latn-CS"/>
        </w:rPr>
      </w:pPr>
    </w:p>
    <w:p w:rsidR="0006118B" w:rsidRDefault="0006118B" w:rsidP="0006118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val="sr-Latn-CS"/>
        </w:rPr>
        <w:t>Svaki podnosilac zajedničke ponude mora u ponudi dokazati da ispunjava obavezne uslove: da</w:t>
      </w:r>
      <w:r>
        <w:rPr>
          <w:rFonts w:ascii="Times New Roman" w:hAnsi="Times New Roman" w:cs="Times New Roman"/>
          <w:sz w:val="24"/>
          <w:szCs w:val="24"/>
        </w:rPr>
        <w:t xml:space="preserve"> je upisan u registar kod organa</w:t>
      </w:r>
      <w:r>
        <w:rPr>
          <w:rFonts w:ascii="Times New Roman" w:hAnsi="Times New Roman" w:cs="Times New Roman"/>
          <w:color w:val="000000"/>
          <w:sz w:val="24"/>
          <w:szCs w:val="24"/>
        </w:rPr>
        <w:t xml:space="preserve"> nadležnog za registraciju privrednih subjekata;</w:t>
      </w:r>
      <w:r>
        <w:rPr>
          <w:rFonts w:ascii="Times New Roman" w:hAnsi="Times New Roman" w:cs="Times New Roman"/>
          <w:color w:val="FF0000"/>
          <w:sz w:val="24"/>
          <w:szCs w:val="24"/>
          <w:lang w:val="sr-Latn-CS"/>
        </w:rPr>
        <w:t xml:space="preserve"> </w:t>
      </w:r>
      <w:r>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6118B" w:rsidRDefault="0006118B" w:rsidP="0006118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Obavezni uslov </w:t>
      </w:r>
      <w:r>
        <w:rPr>
          <w:rFonts w:ascii="Times New Roman" w:hAnsi="Times New Roman" w:cs="Times New Roman"/>
          <w:sz w:val="24"/>
          <w:szCs w:val="24"/>
          <w:lang w:val="sr-Latn-CS"/>
        </w:rPr>
        <w:t>da</w:t>
      </w:r>
      <w:r>
        <w:rPr>
          <w:rFonts w:ascii="Times New Roman" w:hAnsi="Times New Roman" w:cs="Times New Roman"/>
          <w:sz w:val="24"/>
          <w:szCs w:val="24"/>
        </w:rPr>
        <w:t xml:space="preserve"> ima</w:t>
      </w:r>
      <w:r>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6118B" w:rsidRDefault="0006118B" w:rsidP="0006118B">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6118B" w:rsidRDefault="0006118B" w:rsidP="0006118B">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color w:val="000000"/>
          <w:sz w:val="24"/>
          <w:szCs w:val="24"/>
        </w:rPr>
        <w:t xml:space="preserve">  </w:t>
      </w:r>
    </w:p>
    <w:p w:rsidR="0006118B" w:rsidRDefault="0006118B" w:rsidP="0006118B">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Dokazivanje uslova preko podugovarača/podizvođača i drugog pravnog i fizičkog lica</w:t>
      </w:r>
    </w:p>
    <w:p w:rsidR="0006118B" w:rsidRDefault="0006118B" w:rsidP="0006118B">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b/>
          <w:bCs/>
          <w:color w:val="FF0000"/>
          <w:sz w:val="24"/>
          <w:szCs w:val="24"/>
          <w:lang w:val="sr-Latn-CS"/>
        </w:rPr>
        <w:t xml:space="preserve"> </w:t>
      </w:r>
    </w:p>
    <w:p w:rsidR="0006118B" w:rsidRDefault="0006118B" w:rsidP="000611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sr-Latn-CS"/>
        </w:rPr>
        <w:t xml:space="preserve">Ponuđač može ispunjenost uslova u pogledu posjedovanja </w:t>
      </w:r>
      <w:r>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6118B" w:rsidRDefault="0006118B" w:rsidP="0006118B">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rPr>
        <w:t xml:space="preserve">Ponuđač može stručno – tehničku i kadrovsku osposobljenost dokazati korišćenjem kapaciteta drugog pravnog i fizičkog lica ukoliko su mu stavljeni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raspolaganje, u skladu sa zakonom.</w:t>
      </w:r>
    </w:p>
    <w:p w:rsidR="0006118B" w:rsidRDefault="0006118B" w:rsidP="0006118B">
      <w:pPr>
        <w:spacing w:after="0" w:line="240" w:lineRule="auto"/>
        <w:rPr>
          <w:rFonts w:ascii="Times New Roman" w:hAnsi="Times New Roman" w:cs="Times New Roman"/>
        </w:rPr>
      </w:pPr>
    </w:p>
    <w:p w:rsidR="0006118B" w:rsidRDefault="0006118B" w:rsidP="0006118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06118B" w:rsidRDefault="0006118B" w:rsidP="0006118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55066D" w:rsidRDefault="0055066D" w:rsidP="0006118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55066D" w:rsidRDefault="0055066D" w:rsidP="0006118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06118B" w:rsidRDefault="0006118B" w:rsidP="0006118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06118B" w:rsidRDefault="0006118B" w:rsidP="0006118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06118B" w:rsidRDefault="0006118B" w:rsidP="0006118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Sredstva finansijskog obezbjeđenja - garancije</w:t>
      </w:r>
    </w:p>
    <w:p w:rsidR="0006118B" w:rsidRDefault="0006118B" w:rsidP="0006118B">
      <w:pPr>
        <w:spacing w:after="0" w:line="240" w:lineRule="auto"/>
        <w:rPr>
          <w:rFonts w:ascii="Times New Roman" w:hAnsi="Times New Roman" w:cs="Times New Roman"/>
        </w:rPr>
      </w:pPr>
    </w:p>
    <w:p w:rsidR="0006118B" w:rsidRDefault="0006118B" w:rsidP="0006118B">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Način dostavljanja garancije ponude </w:t>
      </w:r>
    </w:p>
    <w:p w:rsidR="0006118B" w:rsidRDefault="0006118B" w:rsidP="0006118B">
      <w:pPr>
        <w:spacing w:after="0" w:line="240" w:lineRule="auto"/>
        <w:ind w:firstLine="567"/>
        <w:jc w:val="both"/>
        <w:rPr>
          <w:rFonts w:ascii="Times New Roman" w:hAnsi="Times New Roman" w:cs="Times New Roman"/>
          <w:color w:val="FF0000"/>
          <w:sz w:val="24"/>
          <w:szCs w:val="24"/>
          <w:lang w:val="sr-Latn-CS"/>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garancija ponude sadrži klauzulu da je validna ukoliko je perforirana, označena rednim brojem i pečatom, žigom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naprijed opisani način.</w:t>
      </w:r>
    </w:p>
    <w:p w:rsidR="0006118B" w:rsidRDefault="0006118B" w:rsidP="0006118B">
      <w:pPr>
        <w:spacing w:after="0" w:line="240" w:lineRule="auto"/>
        <w:rPr>
          <w:rFonts w:ascii="Times New Roman" w:hAnsi="Times New Roman" w:cs="Times New Roman"/>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Zajednički uslovi za garanciju ponude i sredstva finansijskog obezbjeđenja ugovora o javnoj nabavci</w:t>
      </w:r>
    </w:p>
    <w:p w:rsidR="0006118B" w:rsidRDefault="0006118B" w:rsidP="0006118B">
      <w:pPr>
        <w:autoSpaceDE w:val="0"/>
        <w:autoSpaceDN w:val="0"/>
        <w:adjustRightInd w:val="0"/>
        <w:spacing w:after="0" w:line="240" w:lineRule="auto"/>
        <w:ind w:firstLine="567"/>
        <w:rPr>
          <w:rFonts w:ascii="Times New Roman" w:hAnsi="Times New Roman" w:cs="Times New Roman"/>
          <w:b/>
          <w:bCs/>
          <w:color w:val="00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Garancija ponude i sredstva finansijskog obezbjeđenja ugovora o javnoj nabavci mogu biti izdata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banke, društva za osiguranje ili druge organizacije koja je zakonom ili na osnovu zakona ovlašćena za davanje garancija.</w:t>
      </w:r>
    </w:p>
    <w:p w:rsidR="0006118B" w:rsidRDefault="0006118B" w:rsidP="000611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06118B" w:rsidRDefault="0006118B" w:rsidP="0006118B">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6118B" w:rsidRDefault="0006118B" w:rsidP="0006118B">
      <w:pPr>
        <w:spacing w:after="0" w:line="240" w:lineRule="auto"/>
        <w:ind w:firstLine="567"/>
        <w:jc w:val="both"/>
        <w:rPr>
          <w:rFonts w:ascii="Times New Roman" w:hAnsi="Times New Roman" w:cs="Times New Roman"/>
          <w:sz w:val="24"/>
          <w:szCs w:val="24"/>
          <w:lang w:val="sr-Latn-CS"/>
        </w:rPr>
      </w:pPr>
    </w:p>
    <w:p w:rsidR="0006118B" w:rsidRDefault="0006118B" w:rsidP="0006118B">
      <w:pPr>
        <w:shd w:val="clear" w:color="auto" w:fill="FFFFFF"/>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rsidR="0006118B" w:rsidRDefault="0006118B" w:rsidP="0006118B">
      <w:pPr>
        <w:spacing w:after="0" w:line="240" w:lineRule="auto"/>
        <w:rPr>
          <w:rFonts w:ascii="Times New Roman" w:hAnsi="Times New Roman" w:cs="Times New Roman"/>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ponuđenu cijenu uračunavaju se svi troškovi i popusti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ukupnu ponuđenu cijenu, sa posebno iskazanim PDV-om, u skladu sa zakonom.</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Ponuđena cijena/e piše se brojkama,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ukupna ponuđena cijena brojkama i slovima. U slučaju nepodudarnosti ukupne cijene iskazane brojkama i slovima mjerodavna je cijena iskazana slovima.</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Ponuđena cijena/e izražava se za cjelokupni predmet javne nabavke,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w:t>
      </w:r>
      <w:r w:rsidR="006535E4">
        <w:rPr>
          <w:rFonts w:ascii="Times New Roman" w:hAnsi="Times New Roman" w:cs="Times New Roman"/>
          <w:color w:val="000000"/>
          <w:sz w:val="24"/>
          <w:szCs w:val="24"/>
        </w:rPr>
        <w:t>kama (“Sl.list CG” broj 42/11</w:t>
      </w:r>
      <w:proofErr w:type="gramStart"/>
      <w:r w:rsidR="006535E4">
        <w:rPr>
          <w:rFonts w:ascii="Times New Roman" w:hAnsi="Times New Roman" w:cs="Times New Roman"/>
          <w:color w:val="000000"/>
          <w:sz w:val="24"/>
          <w:szCs w:val="24"/>
        </w:rPr>
        <w:t>,</w:t>
      </w:r>
      <w:r>
        <w:rPr>
          <w:rFonts w:ascii="Times New Roman" w:hAnsi="Times New Roman" w:cs="Times New Roman"/>
          <w:color w:val="000000"/>
          <w:sz w:val="24"/>
          <w:szCs w:val="24"/>
        </w:rPr>
        <w:t>57</w:t>
      </w:r>
      <w:proofErr w:type="gramEnd"/>
      <w:r>
        <w:rPr>
          <w:rFonts w:ascii="Times New Roman" w:hAnsi="Times New Roman" w:cs="Times New Roman"/>
          <w:color w:val="000000"/>
          <w:sz w:val="24"/>
          <w:szCs w:val="24"/>
        </w:rPr>
        <w:t>/14</w:t>
      </w:r>
      <w:r w:rsidR="006535E4">
        <w:rPr>
          <w:rFonts w:ascii="Times New Roman" w:hAnsi="Times New Roman" w:cs="Times New Roman"/>
          <w:color w:val="000000"/>
          <w:sz w:val="24"/>
          <w:szCs w:val="24"/>
        </w:rPr>
        <w:t xml:space="preserve"> i 28/15</w:t>
      </w:r>
      <w:r>
        <w:rPr>
          <w:rFonts w:ascii="Times New Roman" w:hAnsi="Times New Roman" w:cs="Times New Roman"/>
          <w:color w:val="000000"/>
          <w:sz w:val="24"/>
          <w:szCs w:val="24"/>
        </w:rPr>
        <w:t>).</w:t>
      </w:r>
      <w:r>
        <w:rPr>
          <w:rFonts w:ascii="Times New Roman" w:hAnsi="Times New Roman" w:cs="Times New Roman"/>
          <w:color w:val="FFFF00"/>
          <w:sz w:val="24"/>
          <w:szCs w:val="24"/>
        </w:rPr>
        <w:t>)</w:t>
      </w:r>
    </w:p>
    <w:p w:rsidR="0006118B" w:rsidRDefault="0006118B" w:rsidP="0006118B">
      <w:pPr>
        <w:spacing w:after="0" w:line="240" w:lineRule="auto"/>
        <w:rPr>
          <w:rFonts w:ascii="Times New Roman" w:hAnsi="Times New Roman" w:cs="Times New Roman"/>
        </w:rPr>
      </w:pPr>
    </w:p>
    <w:p w:rsidR="0006118B" w:rsidRDefault="0006118B" w:rsidP="0006118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Nacrt ugovora o javnoj nabavci </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u ponudi dostavi Nacrt ugovora o javnoj nabavci potpisan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strane ovlašćenog lica na mjestu predviđenom za davanje saglasnosti na isti. </w:t>
      </w:r>
    </w:p>
    <w:p w:rsidR="0006118B" w:rsidRDefault="0006118B" w:rsidP="0006118B">
      <w:pPr>
        <w:autoSpaceDE w:val="0"/>
        <w:autoSpaceDN w:val="0"/>
        <w:adjustRightInd w:val="0"/>
        <w:spacing w:after="0" w:line="240" w:lineRule="auto"/>
        <w:jc w:val="both"/>
        <w:rPr>
          <w:rFonts w:ascii="Times New Roman" w:hAnsi="Times New Roman" w:cs="Times New Roman"/>
          <w:color w:val="000000"/>
          <w:sz w:val="24"/>
          <w:szCs w:val="24"/>
        </w:rPr>
      </w:pPr>
    </w:p>
    <w:p w:rsidR="0006118B" w:rsidRDefault="0006118B" w:rsidP="0006118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Blagovremenost ponude</w:t>
      </w:r>
    </w:p>
    <w:p w:rsidR="0006118B" w:rsidRDefault="0006118B" w:rsidP="0006118B">
      <w:pPr>
        <w:autoSpaceDE w:val="0"/>
        <w:autoSpaceDN w:val="0"/>
        <w:adjustRightInd w:val="0"/>
        <w:spacing w:after="0" w:line="240" w:lineRule="auto"/>
        <w:rPr>
          <w:rFonts w:ascii="Times New Roman" w:hAnsi="Times New Roman" w:cs="Times New Roman"/>
          <w:color w:val="00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06118B" w:rsidRDefault="0006118B" w:rsidP="0006118B">
      <w:pPr>
        <w:spacing w:after="0" w:line="240" w:lineRule="auto"/>
        <w:rPr>
          <w:rFonts w:ascii="Times New Roman" w:hAnsi="Times New Roman" w:cs="Times New Roman"/>
        </w:rPr>
      </w:pPr>
    </w:p>
    <w:p w:rsidR="0006118B" w:rsidRDefault="0006118B" w:rsidP="0006118B">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Period važenja ponude</w:t>
      </w:r>
    </w:p>
    <w:p w:rsidR="0006118B" w:rsidRDefault="0006118B" w:rsidP="0006118B">
      <w:pPr>
        <w:autoSpaceDE w:val="0"/>
        <w:autoSpaceDN w:val="0"/>
        <w:adjustRightInd w:val="0"/>
        <w:spacing w:after="0" w:line="240" w:lineRule="auto"/>
        <w:rPr>
          <w:rFonts w:ascii="Times New Roman" w:hAnsi="Times New Roman" w:cs="Times New Roman"/>
          <w:color w:val="000000"/>
          <w:sz w:val="24"/>
          <w:szCs w:val="24"/>
        </w:rPr>
      </w:pPr>
    </w:p>
    <w:p w:rsidR="0006118B" w:rsidRDefault="0006118B" w:rsidP="0006118B">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ne može da bude kraći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roka definisanog u Pozivu.</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Istekom važenja ponude naručilac može, u pisanoj formi, da zahtijeva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ponude. Ponuđač koji prihvati zahtjev za produženje važenja ponude ne može da mijenja ponudu.</w:t>
      </w:r>
    </w:p>
    <w:p w:rsidR="0006118B" w:rsidRDefault="0006118B" w:rsidP="0006118B">
      <w:pPr>
        <w:spacing w:after="0" w:line="240" w:lineRule="auto"/>
        <w:rPr>
          <w:rFonts w:ascii="Times New Roman" w:hAnsi="Times New Roman" w:cs="Times New Roman"/>
        </w:rPr>
      </w:pPr>
    </w:p>
    <w:p w:rsidR="0006118B" w:rsidRDefault="0006118B" w:rsidP="0006118B">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Pojašnjenje tenderske dokumentacije</w:t>
      </w:r>
    </w:p>
    <w:p w:rsidR="0006118B" w:rsidRDefault="0006118B" w:rsidP="0006118B">
      <w:pPr>
        <w:autoSpaceDE w:val="0"/>
        <w:autoSpaceDN w:val="0"/>
        <w:adjustRightInd w:val="0"/>
        <w:spacing w:after="0" w:line="240" w:lineRule="auto"/>
        <w:ind w:firstLine="567"/>
        <w:rPr>
          <w:rFonts w:ascii="Times New Roman" w:hAnsi="Times New Roman" w:cs="Times New Roman"/>
          <w:color w:val="00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ima pravo da zahtijeva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naručioca pojašnjenje tenderske d</w:t>
      </w:r>
      <w:r w:rsidR="00ED2557">
        <w:rPr>
          <w:rFonts w:ascii="Times New Roman" w:hAnsi="Times New Roman" w:cs="Times New Roman"/>
          <w:color w:val="000000"/>
          <w:sz w:val="24"/>
          <w:szCs w:val="24"/>
        </w:rPr>
        <w:t>okumentacije u roku od 6 (šest)</w:t>
      </w:r>
      <w:r>
        <w:rPr>
          <w:rFonts w:ascii="Times New Roman" w:hAnsi="Times New Roman" w:cs="Times New Roman"/>
          <w:color w:val="000000"/>
          <w:sz w:val="24"/>
          <w:szCs w:val="24"/>
        </w:rPr>
        <w:t xml:space="preserve"> dana</w:t>
      </w:r>
      <w:r>
        <w:rPr>
          <w:rStyle w:val="FootnoteReference"/>
          <w:rFonts w:ascii="Times New Roman" w:hAnsi="Times New Roman" w:cs="Times New Roman"/>
          <w:color w:val="000000"/>
          <w:sz w:val="24"/>
          <w:szCs w:val="24"/>
        </w:rPr>
        <w:footnoteReference w:id="15"/>
      </w:r>
      <w:r>
        <w:rPr>
          <w:rFonts w:ascii="Times New Roman" w:hAnsi="Times New Roman" w:cs="Times New Roman"/>
          <w:color w:val="000000"/>
          <w:sz w:val="24"/>
          <w:szCs w:val="24"/>
        </w:rPr>
        <w:t xml:space="preserve">, od dana objavljivanja, odnosno dostavljanja tenderske dokumentacije. </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Zahtjev za pojašnjenje tenderske dokumentacije podnosi se u pisanoj formi (poštom, faxom, e-mailom...)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adresu naručioca.</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Pojašnjenje tenderske dokumentacije predstavlja sastavni dio tenderske dokumentacije.</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portalu javnih nabavki u roku od tri dana, od dana prijema zahtjeva.</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6118B" w:rsidRDefault="0006118B" w:rsidP="0006118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dostavljanja ponude</w:t>
      </w:r>
    </w:p>
    <w:p w:rsidR="0006118B" w:rsidRDefault="0006118B" w:rsidP="0006118B">
      <w:pPr>
        <w:autoSpaceDE w:val="0"/>
        <w:autoSpaceDN w:val="0"/>
        <w:adjustRightInd w:val="0"/>
        <w:spacing w:after="0" w:line="240" w:lineRule="auto"/>
        <w:jc w:val="both"/>
        <w:rPr>
          <w:rFonts w:ascii="Times New Roman" w:hAnsi="Times New Roman" w:cs="Times New Roman"/>
          <w:color w:val="00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se dostavlja u odgovarajućem zatvorenom omotu (koverat, paket i </w:t>
      </w:r>
      <w:proofErr w:type="gramStart"/>
      <w:r>
        <w:rPr>
          <w:rFonts w:ascii="Times New Roman" w:hAnsi="Times New Roman" w:cs="Times New Roman"/>
          <w:color w:val="000000"/>
          <w:sz w:val="24"/>
          <w:szCs w:val="24"/>
        </w:rPr>
        <w:t>sl</w:t>
      </w:r>
      <w:proofErr w:type="gramEnd"/>
      <w:r>
        <w:rPr>
          <w:rFonts w:ascii="Times New Roman" w:hAnsi="Times New Roman" w:cs="Times New Roman"/>
          <w:color w:val="000000"/>
          <w:sz w:val="24"/>
          <w:szCs w:val="24"/>
        </w:rPr>
        <w:t xml:space="preserve">). Na jednom dijelu omota ponude ispisuje se naziv i sjedište naručioca, broj poziva za javno nadmetanje, odnosno poziva za nadmetanje i tekst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naznakom: “Ne otvaraj prije javnog otvaranja ponuda”, a na drugom dijelu omota ispisuje se naziv, sjedište, ime i adresa ponuđača.</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podnošenja zajedničke ponude,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omotu je potrebno naznačiti da se radi o zajedničkoj ponudi i navesti puni naziv ponuđača i adresu na koju će ponuda biti vraćena u slučaju da je neblagovremena.</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6118B" w:rsidRDefault="0006118B" w:rsidP="0006118B">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NAČIN PRIPREMANJA I DOSTAVLJANJA PONUDE U ELEKTRONSKOJ FORMI</w:t>
      </w:r>
    </w:p>
    <w:p w:rsidR="0006118B" w:rsidRDefault="0006118B" w:rsidP="0006118B">
      <w:pPr>
        <w:autoSpaceDE w:val="0"/>
        <w:autoSpaceDN w:val="0"/>
        <w:adjustRightInd w:val="0"/>
        <w:spacing w:after="0" w:line="240" w:lineRule="auto"/>
        <w:rPr>
          <w:rFonts w:ascii="Times New Roman" w:hAnsi="Times New Roman" w:cs="Times New Roman"/>
          <w:sz w:val="24"/>
          <w:szCs w:val="24"/>
        </w:rPr>
      </w:pPr>
    </w:p>
    <w:p w:rsidR="0006118B" w:rsidRDefault="0006118B" w:rsidP="0006118B">
      <w:pPr>
        <w:autoSpaceDE w:val="0"/>
        <w:autoSpaceDN w:val="0"/>
        <w:adjustRightInd w:val="0"/>
        <w:spacing w:after="0" w:line="240" w:lineRule="auto"/>
        <w:rPr>
          <w:rFonts w:ascii="Times New Roman" w:hAnsi="Times New Roman" w:cs="Times New Roman"/>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radi učešća u postupku javne nabavke sačinjava i podnosi ponudu u skladu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ovom tenderskom dokumentacijom.</w:t>
      </w: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u elektronskoj formi se priprema i podnosi u skladu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Zakonom o elektronskom dokumentu i Zakonu o elektronskom potpisu.</w:t>
      </w: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06118B" w:rsidRDefault="0006118B" w:rsidP="0006118B">
      <w:pPr>
        <w:spacing w:after="0" w:line="240" w:lineRule="auto"/>
        <w:rPr>
          <w:rFonts w:ascii="Times New Roman" w:hAnsi="Times New Roman" w:cs="Times New Roman"/>
        </w:rPr>
      </w:pPr>
    </w:p>
    <w:p w:rsidR="0006118B" w:rsidRDefault="0006118B" w:rsidP="0006118B">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IZMJENE I DOPUNE PONUDE I ODUSTANAK OD PONUDE</w:t>
      </w: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06118B" w:rsidRDefault="0006118B" w:rsidP="0006118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u roku za dostavljanje ponuda, mijenja </w:t>
      </w:r>
      <w:proofErr w:type="gramStart"/>
      <w:r>
        <w:rPr>
          <w:rFonts w:ascii="Times New Roman" w:hAnsi="Times New Roman" w:cs="Times New Roman"/>
          <w:color w:val="000000"/>
          <w:sz w:val="24"/>
          <w:szCs w:val="24"/>
        </w:rPr>
        <w:t>ili</w:t>
      </w:r>
      <w:proofErr w:type="gramEnd"/>
      <w:r>
        <w:rPr>
          <w:rFonts w:ascii="Times New Roman" w:hAnsi="Times New Roman" w:cs="Times New Roman"/>
          <w:color w:val="000000"/>
          <w:sz w:val="24"/>
          <w:szCs w:val="24"/>
        </w:rPr>
        <w:t xml:space="preserve"> dopunjava ponudu ili da od ponude odustane na način predviđen za pripremanje i dostavljanje ponude, pri čemu je dužan da jasno naznači koji dio ponude mijenja ili dopunjava.</w:t>
      </w:r>
    </w:p>
    <w:p w:rsidR="0006118B" w:rsidRDefault="0006118B" w:rsidP="0006118B">
      <w:pPr>
        <w:spacing w:after="0" w:line="240" w:lineRule="auto"/>
        <w:rPr>
          <w:rFonts w:ascii="Times New Roman" w:hAnsi="Times New Roman" w:cs="Times New Roman"/>
        </w:rPr>
      </w:pPr>
    </w:p>
    <w:p w:rsidR="0006118B" w:rsidRDefault="0006118B" w:rsidP="0006118B">
      <w:pPr>
        <w:spacing w:after="0" w:line="240" w:lineRule="auto"/>
        <w:rPr>
          <w:rFonts w:ascii="Times New Roman" w:hAnsi="Times New Roman" w:cs="Times New Roman"/>
        </w:rPr>
      </w:pPr>
    </w:p>
    <w:p w:rsidR="0006118B" w:rsidRDefault="0006118B" w:rsidP="0006118B">
      <w:pPr>
        <w:spacing w:after="0" w:line="240" w:lineRule="auto"/>
        <w:rPr>
          <w:rFonts w:ascii="Times New Roman" w:hAnsi="Times New Roman" w:cs="Times New Roman"/>
        </w:rPr>
      </w:pPr>
    </w:p>
    <w:p w:rsidR="0006118B" w:rsidRDefault="0006118B" w:rsidP="0006118B">
      <w:pPr>
        <w:spacing w:after="0" w:line="240" w:lineRule="auto"/>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hAnsi="Times New Roman" w:cs="Times New Roman"/>
        </w:rPr>
      </w:pPr>
    </w:p>
    <w:p w:rsidR="0006118B" w:rsidRDefault="0006118B" w:rsidP="0006118B">
      <w:pPr>
        <w:rPr>
          <w:rFonts w:ascii="Times New Roman" w:eastAsia="PMingLiU" w:hAnsi="Times New Roman"/>
          <w:sz w:val="28"/>
          <w:szCs w:val="28"/>
        </w:rPr>
      </w:pPr>
      <w:r>
        <w:rPr>
          <w:rFonts w:ascii="Times New Roman" w:hAnsi="Times New Roman" w:cs="Times New Roman"/>
          <w:b/>
          <w:bCs/>
          <w:i/>
          <w:iCs/>
        </w:rPr>
        <w:br w:type="page"/>
      </w:r>
    </w:p>
    <w:p w:rsidR="0006118B" w:rsidRDefault="0006118B" w:rsidP="0006118B">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1" w:name="_Toc418845426"/>
      <w:r>
        <w:rPr>
          <w:b/>
          <w:bCs/>
          <w:i w:val="0"/>
          <w:iCs w:val="0"/>
          <w:u w:val="none"/>
        </w:rPr>
        <w:lastRenderedPageBreak/>
        <w:t>SADRŽAJ PONUDE</w:t>
      </w:r>
      <w:bookmarkEnd w:id="31"/>
    </w:p>
    <w:p w:rsidR="0006118B" w:rsidRDefault="0006118B" w:rsidP="0006118B">
      <w:pPr>
        <w:rPr>
          <w:rFonts w:ascii="Times New Roman" w:hAnsi="Times New Roman" w:cs="Times New Roman"/>
          <w:color w:val="000000"/>
        </w:rPr>
      </w:pPr>
    </w:p>
    <w:p w:rsidR="0006118B" w:rsidRDefault="0006118B" w:rsidP="0006118B">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Naslovna strana ponude</w:t>
      </w:r>
    </w:p>
    <w:p w:rsidR="0006118B" w:rsidRDefault="0006118B" w:rsidP="0006118B">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Sadržaj ponude </w:t>
      </w:r>
    </w:p>
    <w:p w:rsidR="0006118B" w:rsidRDefault="0006118B" w:rsidP="0006118B">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Popunjeni podaci o ponudi i ponuđaču</w:t>
      </w:r>
    </w:p>
    <w:p w:rsidR="0006118B" w:rsidRDefault="0006118B" w:rsidP="0006118B">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Ugovor o zajedničkom nastupanju u slučaju zajedničke ponude</w:t>
      </w:r>
    </w:p>
    <w:p w:rsidR="0006118B" w:rsidRDefault="0006118B" w:rsidP="0006118B">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 obrazac finansijskog dijela ponude</w:t>
      </w:r>
    </w:p>
    <w:p w:rsidR="0006118B" w:rsidRDefault="0006118B" w:rsidP="0006118B">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Izjava/e o postojanju ili nepostojanju sukoba interesa kod ponuđača, podnosioca zajedničke ponude, podizvođača ili podugovarača</w:t>
      </w:r>
    </w:p>
    <w:p w:rsidR="0006118B" w:rsidRPr="00171B7B" w:rsidRDefault="0006118B" w:rsidP="00171B7B">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dokazivanje ispunjenosti obaveznih uslova za učešće u postupku javnog nadmetanja</w:t>
      </w:r>
    </w:p>
    <w:p w:rsidR="0006118B" w:rsidRDefault="0006118B" w:rsidP="0006118B">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Potpisan Nacrt ugovora o javnoj nabavci</w:t>
      </w:r>
    </w:p>
    <w:p w:rsidR="0006118B" w:rsidRPr="00171B7B" w:rsidRDefault="0006118B" w:rsidP="00171B7B">
      <w:pPr>
        <w:tabs>
          <w:tab w:val="left" w:pos="1950"/>
        </w:tabs>
        <w:jc w:val="both"/>
        <w:rPr>
          <w:rFonts w:ascii="Times New Roman" w:hAnsi="Times New Roman" w:cs="Times New Roman"/>
          <w:color w:val="000000"/>
          <w:sz w:val="24"/>
          <w:szCs w:val="24"/>
        </w:rPr>
      </w:pPr>
    </w:p>
    <w:p w:rsidR="0006118B" w:rsidRDefault="0006118B" w:rsidP="0006118B">
      <w:pPr>
        <w:pStyle w:val="ListParagraph"/>
        <w:tabs>
          <w:tab w:val="left" w:pos="1950"/>
        </w:tabs>
        <w:jc w:val="both"/>
        <w:rPr>
          <w:rFonts w:ascii="Times New Roman" w:hAnsi="Times New Roman" w:cs="Times New Roman"/>
          <w:color w:val="000000"/>
          <w:sz w:val="24"/>
          <w:szCs w:val="24"/>
          <w:highlight w:val="yellow"/>
        </w:rPr>
      </w:pPr>
    </w:p>
    <w:p w:rsidR="0006118B" w:rsidRDefault="0006118B" w:rsidP="0006118B">
      <w:pPr>
        <w:tabs>
          <w:tab w:val="left" w:pos="1950"/>
        </w:tabs>
        <w:jc w:val="both"/>
        <w:rPr>
          <w:rFonts w:ascii="Times New Roman" w:hAnsi="Times New Roman" w:cs="Times New Roman"/>
          <w:b/>
          <w:bCs/>
          <w:color w:val="000000"/>
          <w:sz w:val="28"/>
          <w:szCs w:val="28"/>
        </w:rPr>
      </w:pPr>
    </w:p>
    <w:p w:rsidR="0006118B" w:rsidRDefault="0006118B" w:rsidP="0006118B">
      <w:pPr>
        <w:tabs>
          <w:tab w:val="left" w:pos="1950"/>
        </w:tabs>
        <w:jc w:val="both"/>
        <w:rPr>
          <w:rFonts w:ascii="Times New Roman" w:hAnsi="Times New Roman" w:cs="Times New Roman"/>
          <w:b/>
          <w:bCs/>
          <w:color w:val="000000"/>
          <w:sz w:val="28"/>
          <w:szCs w:val="28"/>
        </w:rPr>
      </w:pPr>
    </w:p>
    <w:p w:rsidR="0006118B" w:rsidRDefault="0006118B" w:rsidP="0006118B">
      <w:pPr>
        <w:tabs>
          <w:tab w:val="left" w:pos="1950"/>
        </w:tabs>
        <w:jc w:val="both"/>
        <w:rPr>
          <w:rFonts w:ascii="Times New Roman" w:hAnsi="Times New Roman" w:cs="Times New Roman"/>
          <w:b/>
          <w:bCs/>
          <w:color w:val="000000"/>
          <w:sz w:val="28"/>
          <w:szCs w:val="28"/>
        </w:rPr>
      </w:pPr>
    </w:p>
    <w:p w:rsidR="0006118B" w:rsidRDefault="0006118B" w:rsidP="0006118B">
      <w:pPr>
        <w:tabs>
          <w:tab w:val="left" w:pos="1950"/>
        </w:tabs>
        <w:jc w:val="both"/>
        <w:rPr>
          <w:rFonts w:ascii="Times New Roman" w:hAnsi="Times New Roman" w:cs="Times New Roman"/>
          <w:b/>
          <w:bCs/>
          <w:color w:val="000000"/>
          <w:sz w:val="28"/>
          <w:szCs w:val="28"/>
        </w:rPr>
      </w:pPr>
    </w:p>
    <w:p w:rsidR="0006118B" w:rsidRDefault="0006118B" w:rsidP="0006118B">
      <w:pPr>
        <w:tabs>
          <w:tab w:val="left" w:pos="1950"/>
        </w:tabs>
        <w:jc w:val="both"/>
        <w:rPr>
          <w:rFonts w:ascii="Times New Roman" w:hAnsi="Times New Roman" w:cs="Times New Roman"/>
          <w:b/>
          <w:bCs/>
          <w:color w:val="000000"/>
          <w:sz w:val="28"/>
          <w:szCs w:val="28"/>
        </w:rPr>
      </w:pPr>
    </w:p>
    <w:p w:rsidR="0006118B" w:rsidRDefault="0006118B" w:rsidP="0006118B">
      <w:pPr>
        <w:tabs>
          <w:tab w:val="left" w:pos="1950"/>
        </w:tabs>
        <w:jc w:val="both"/>
        <w:rPr>
          <w:rFonts w:ascii="Times New Roman" w:hAnsi="Times New Roman" w:cs="Times New Roman"/>
          <w:b/>
          <w:bCs/>
          <w:color w:val="000000"/>
          <w:sz w:val="28"/>
          <w:szCs w:val="28"/>
        </w:rPr>
      </w:pPr>
    </w:p>
    <w:p w:rsidR="00171B7B" w:rsidRDefault="00171B7B" w:rsidP="0006118B">
      <w:pPr>
        <w:tabs>
          <w:tab w:val="left" w:pos="1950"/>
        </w:tabs>
        <w:jc w:val="both"/>
        <w:rPr>
          <w:rFonts w:ascii="Times New Roman" w:hAnsi="Times New Roman" w:cs="Times New Roman"/>
          <w:b/>
          <w:bCs/>
          <w:color w:val="000000"/>
          <w:sz w:val="28"/>
          <w:szCs w:val="28"/>
        </w:rPr>
      </w:pPr>
    </w:p>
    <w:p w:rsidR="00171B7B" w:rsidRDefault="00171B7B" w:rsidP="0006118B">
      <w:pPr>
        <w:tabs>
          <w:tab w:val="left" w:pos="1950"/>
        </w:tabs>
        <w:jc w:val="both"/>
        <w:rPr>
          <w:rFonts w:ascii="Times New Roman" w:hAnsi="Times New Roman" w:cs="Times New Roman"/>
          <w:b/>
          <w:bCs/>
          <w:color w:val="000000"/>
          <w:sz w:val="28"/>
          <w:szCs w:val="28"/>
        </w:rPr>
      </w:pPr>
    </w:p>
    <w:p w:rsidR="00171B7B" w:rsidRDefault="00171B7B" w:rsidP="0006118B">
      <w:pPr>
        <w:tabs>
          <w:tab w:val="left" w:pos="1950"/>
        </w:tabs>
        <w:jc w:val="both"/>
        <w:rPr>
          <w:rFonts w:ascii="Times New Roman" w:hAnsi="Times New Roman" w:cs="Times New Roman"/>
          <w:b/>
          <w:bCs/>
          <w:color w:val="000000"/>
          <w:sz w:val="28"/>
          <w:szCs w:val="28"/>
        </w:rPr>
      </w:pPr>
    </w:p>
    <w:p w:rsidR="0006118B" w:rsidRDefault="0006118B" w:rsidP="0006118B">
      <w:pPr>
        <w:tabs>
          <w:tab w:val="left" w:pos="1950"/>
        </w:tabs>
        <w:jc w:val="both"/>
        <w:rPr>
          <w:rFonts w:ascii="Times New Roman" w:hAnsi="Times New Roman" w:cs="Times New Roman"/>
          <w:b/>
          <w:bCs/>
          <w:color w:val="000000"/>
          <w:sz w:val="28"/>
          <w:szCs w:val="28"/>
        </w:rPr>
      </w:pPr>
    </w:p>
    <w:p w:rsidR="0006118B" w:rsidRDefault="0006118B" w:rsidP="0006118B">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2" w:name="_Toc418845427"/>
      <w:r>
        <w:rPr>
          <w:b/>
          <w:bCs/>
          <w:i w:val="0"/>
          <w:iCs w:val="0"/>
          <w:u w:val="none"/>
        </w:rPr>
        <w:lastRenderedPageBreak/>
        <w:t>OVLAŠĆENJE ZA ZASTUPANJE I UČESTVOVANJE</w:t>
      </w:r>
      <w:bookmarkEnd w:id="32"/>
      <w:r>
        <w:rPr>
          <w:b/>
          <w:bCs/>
          <w:i w:val="0"/>
          <w:iCs w:val="0"/>
          <w:u w:val="none"/>
        </w:rPr>
        <w:t xml:space="preserve"> </w:t>
      </w:r>
    </w:p>
    <w:p w:rsidR="0006118B" w:rsidRDefault="0006118B" w:rsidP="0006118B">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3" w:name="_Toc418845428"/>
      <w:r>
        <w:rPr>
          <w:b/>
          <w:bCs/>
          <w:i w:val="0"/>
          <w:iCs w:val="0"/>
          <w:u w:val="none"/>
        </w:rPr>
        <w:t>U POSTUPKU JAVNOG OTVARANJA PONUDA</w:t>
      </w:r>
      <w:bookmarkEnd w:id="33"/>
    </w:p>
    <w:p w:rsidR="0006118B" w:rsidRDefault="0006118B" w:rsidP="0006118B">
      <w:pPr>
        <w:pStyle w:val="ListParagraph"/>
        <w:tabs>
          <w:tab w:val="left" w:pos="1950"/>
        </w:tabs>
        <w:jc w:val="both"/>
        <w:rPr>
          <w:rFonts w:ascii="Times New Roman" w:hAnsi="Times New Roman" w:cs="Times New Roman"/>
          <w:color w:val="000000"/>
          <w:sz w:val="28"/>
          <w:szCs w:val="28"/>
          <w:highlight w:val="yellow"/>
        </w:rPr>
      </w:pPr>
    </w:p>
    <w:p w:rsidR="0006118B" w:rsidRDefault="0006118B" w:rsidP="0006118B">
      <w:pPr>
        <w:pStyle w:val="ListParagraph"/>
        <w:tabs>
          <w:tab w:val="left" w:pos="1950"/>
        </w:tabs>
        <w:jc w:val="both"/>
        <w:rPr>
          <w:rFonts w:ascii="Times New Roman" w:hAnsi="Times New Roman" w:cs="Times New Roman"/>
          <w:color w:val="000000"/>
          <w:sz w:val="28"/>
          <w:szCs w:val="28"/>
          <w:highlight w:val="yellow"/>
        </w:rPr>
      </w:pPr>
    </w:p>
    <w:p w:rsidR="0006118B" w:rsidRDefault="0006118B" w:rsidP="0006118B">
      <w:pPr>
        <w:pStyle w:val="ListParagraph"/>
        <w:tabs>
          <w:tab w:val="left" w:pos="1950"/>
        </w:tabs>
        <w:jc w:val="both"/>
        <w:rPr>
          <w:rFonts w:ascii="Times New Roman" w:hAnsi="Times New Roman" w:cs="Times New Roman"/>
          <w:color w:val="000000"/>
          <w:sz w:val="28"/>
          <w:szCs w:val="28"/>
          <w:highlight w:val="yellow"/>
        </w:rPr>
      </w:pPr>
    </w:p>
    <w:p w:rsidR="0006118B" w:rsidRDefault="0006118B" w:rsidP="0006118B">
      <w:pPr>
        <w:pStyle w:val="ListParagraph"/>
        <w:tabs>
          <w:tab w:val="left" w:pos="1950"/>
        </w:tabs>
        <w:ind w:left="0" w:firstLine="567"/>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w:t>
      </w:r>
      <w:r>
        <w:rPr>
          <w:rFonts w:ascii="Times New Roman" w:hAnsi="Times New Roman" w:cs="Times New Roman"/>
          <w:color w:val="000000"/>
          <w:sz w:val="24"/>
          <w:szCs w:val="24"/>
        </w:rPr>
        <w:br/>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u w:val="single"/>
        </w:rPr>
        <w:t>(</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Tenderskoj dokumentaciji </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u w:val="single"/>
        </w:rPr>
        <w:t>(naziv naručioca</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r>
        <w:rPr>
          <w:rFonts w:ascii="Times New Roman" w:hAnsi="Times New Roman" w:cs="Times New Roman"/>
          <w:color w:val="000000"/>
          <w:sz w:val="24"/>
          <w:szCs w:val="24"/>
          <w:highlight w:val="yellow"/>
        </w:rPr>
        <w:t xml:space="preserve"> </w:t>
      </w:r>
    </w:p>
    <w:p w:rsidR="0006118B" w:rsidRDefault="0006118B" w:rsidP="0006118B">
      <w:pPr>
        <w:pStyle w:val="ListParagraph"/>
        <w:tabs>
          <w:tab w:val="left" w:pos="1950"/>
        </w:tabs>
        <w:ind w:left="0" w:firstLine="567"/>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                                    </w:t>
      </w:r>
    </w:p>
    <w:p w:rsidR="0006118B" w:rsidRDefault="0006118B" w:rsidP="0006118B">
      <w:pPr>
        <w:pStyle w:val="ListParagraph"/>
        <w:tabs>
          <w:tab w:val="left" w:pos="1950"/>
        </w:tabs>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6118B" w:rsidRDefault="0006118B" w:rsidP="0006118B">
      <w:pPr>
        <w:pStyle w:val="ListParagraph"/>
        <w:tabs>
          <w:tab w:val="left" w:pos="1950"/>
        </w:tabs>
        <w:ind w:left="0" w:firstLine="567"/>
        <w:jc w:val="both"/>
        <w:rPr>
          <w:rFonts w:ascii="Times New Roman" w:hAnsi="Times New Roman" w:cs="Times New Roman"/>
          <w:color w:val="000000"/>
          <w:sz w:val="24"/>
          <w:szCs w:val="24"/>
        </w:rPr>
      </w:pPr>
    </w:p>
    <w:p w:rsidR="0006118B" w:rsidRDefault="0006118B" w:rsidP="0006118B">
      <w:pPr>
        <w:pStyle w:val="ListParagraph"/>
        <w:tabs>
          <w:tab w:val="left" w:pos="1950"/>
        </w:tabs>
        <w:ind w:left="0" w:firstLine="567"/>
        <w:jc w:val="both"/>
        <w:rPr>
          <w:rFonts w:ascii="Times New Roman" w:hAnsi="Times New Roman" w:cs="Times New Roman"/>
          <w:color w:val="000000"/>
          <w:sz w:val="24"/>
          <w:szCs w:val="24"/>
        </w:rPr>
      </w:pPr>
    </w:p>
    <w:p w:rsidR="0006118B" w:rsidRDefault="0006118B" w:rsidP="0006118B">
      <w:pPr>
        <w:pStyle w:val="ListParagraph"/>
        <w:tabs>
          <w:tab w:val="left" w:pos="1950"/>
        </w:tabs>
        <w:ind w:left="0" w:firstLine="567"/>
        <w:jc w:val="both"/>
        <w:rPr>
          <w:rFonts w:ascii="Times New Roman" w:hAnsi="Times New Roman" w:cs="Times New Roman"/>
          <w:color w:val="000000"/>
          <w:sz w:val="24"/>
          <w:szCs w:val="24"/>
        </w:rPr>
      </w:pPr>
    </w:p>
    <w:p w:rsidR="0006118B" w:rsidRDefault="0006118B" w:rsidP="0006118B">
      <w:pPr>
        <w:spacing w:after="0" w:line="240" w:lineRule="auto"/>
        <w:ind w:right="112"/>
        <w:jc w:val="right"/>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sz w:val="24"/>
          <w:szCs w:val="24"/>
        </w:rPr>
        <w:t>Ovlašćeno lice ponuđača _______________________</w:t>
      </w:r>
    </w:p>
    <w:p w:rsidR="0006118B" w:rsidRDefault="0006118B" w:rsidP="0006118B">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proofErr w:type="gramStart"/>
      <w:r>
        <w:rPr>
          <w:rFonts w:ascii="Times New Roman" w:hAnsi="Times New Roman" w:cs="Times New Roman"/>
          <w:sz w:val="20"/>
          <w:szCs w:val="20"/>
        </w:rPr>
        <w:t>ime</w:t>
      </w:r>
      <w:proofErr w:type="gramEnd"/>
      <w:r>
        <w:rPr>
          <w:rFonts w:ascii="Times New Roman" w:hAnsi="Times New Roman" w:cs="Times New Roman"/>
          <w:sz w:val="20"/>
          <w:szCs w:val="20"/>
        </w:rPr>
        <w:t>, prezime i funkcija)</w:t>
      </w:r>
    </w:p>
    <w:p w:rsidR="0006118B" w:rsidRDefault="0006118B" w:rsidP="0006118B">
      <w:pPr>
        <w:spacing w:after="0" w:line="240" w:lineRule="auto"/>
        <w:ind w:firstLine="567"/>
        <w:jc w:val="right"/>
        <w:rPr>
          <w:rFonts w:ascii="Times New Roman" w:hAnsi="Times New Roman" w:cs="Times New Roman"/>
          <w:sz w:val="24"/>
          <w:szCs w:val="24"/>
        </w:rPr>
      </w:pPr>
    </w:p>
    <w:p w:rsidR="0006118B" w:rsidRDefault="0006118B" w:rsidP="0006118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06118B" w:rsidRDefault="0006118B" w:rsidP="0006118B">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svojeručni</w:t>
      </w:r>
      <w:proofErr w:type="gramEnd"/>
      <w:r>
        <w:rPr>
          <w:rFonts w:ascii="Times New Roman" w:hAnsi="Times New Roman" w:cs="Times New Roman"/>
          <w:sz w:val="20"/>
          <w:szCs w:val="20"/>
        </w:rPr>
        <w:t xml:space="preserve"> potpis)</w:t>
      </w:r>
    </w:p>
    <w:p w:rsidR="0006118B" w:rsidRDefault="0006118B" w:rsidP="0006118B">
      <w:pPr>
        <w:tabs>
          <w:tab w:val="left" w:pos="1950"/>
        </w:tabs>
        <w:jc w:val="center"/>
        <w:rPr>
          <w:rFonts w:ascii="Times New Roman" w:hAnsi="Times New Roman" w:cs="Times New Roman"/>
          <w:color w:val="000000"/>
          <w:sz w:val="28"/>
          <w:szCs w:val="28"/>
          <w:highlight w:val="yellow"/>
        </w:rPr>
      </w:pPr>
    </w:p>
    <w:p w:rsidR="0006118B" w:rsidRDefault="0006118B" w:rsidP="0006118B">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M.P.</w:t>
      </w:r>
    </w:p>
    <w:p w:rsidR="0006118B" w:rsidRDefault="0006118B" w:rsidP="0006118B">
      <w:pPr>
        <w:pStyle w:val="ListParagraph"/>
        <w:tabs>
          <w:tab w:val="left" w:pos="1950"/>
        </w:tabs>
        <w:ind w:left="0"/>
        <w:jc w:val="both"/>
        <w:rPr>
          <w:rFonts w:ascii="Times New Roman" w:hAnsi="Times New Roman" w:cs="Times New Roman"/>
          <w:b/>
          <w:bCs/>
          <w:color w:val="000000"/>
          <w:sz w:val="28"/>
          <w:szCs w:val="28"/>
          <w:highlight w:val="yellow"/>
        </w:rPr>
      </w:pPr>
    </w:p>
    <w:p w:rsidR="0006118B" w:rsidRDefault="0006118B" w:rsidP="0006118B">
      <w:pPr>
        <w:pStyle w:val="ListParagraph"/>
        <w:tabs>
          <w:tab w:val="left" w:pos="1950"/>
        </w:tabs>
        <w:ind w:left="0"/>
        <w:jc w:val="both"/>
        <w:rPr>
          <w:rFonts w:ascii="Times New Roman" w:hAnsi="Times New Roman" w:cs="Times New Roman"/>
          <w:b/>
          <w:bCs/>
          <w:color w:val="000000"/>
          <w:sz w:val="28"/>
          <w:szCs w:val="28"/>
          <w:highlight w:val="yellow"/>
        </w:rPr>
      </w:pPr>
    </w:p>
    <w:p w:rsidR="0006118B" w:rsidRDefault="0006118B" w:rsidP="0006118B">
      <w:pPr>
        <w:pStyle w:val="ListParagraph"/>
        <w:tabs>
          <w:tab w:val="left" w:pos="1950"/>
        </w:tabs>
        <w:ind w:left="0"/>
        <w:jc w:val="both"/>
        <w:rPr>
          <w:rFonts w:ascii="Times New Roman" w:hAnsi="Times New Roman" w:cs="Times New Roman"/>
          <w:b/>
          <w:bCs/>
          <w:color w:val="000000"/>
          <w:sz w:val="28"/>
          <w:szCs w:val="28"/>
          <w:highlight w:val="yellow"/>
        </w:rPr>
      </w:pPr>
    </w:p>
    <w:p w:rsidR="0006118B" w:rsidRDefault="0006118B" w:rsidP="0006118B">
      <w:pPr>
        <w:pStyle w:val="ListParagraph"/>
        <w:tabs>
          <w:tab w:val="left" w:pos="1950"/>
        </w:tabs>
        <w:ind w:left="0"/>
        <w:jc w:val="both"/>
        <w:rPr>
          <w:rFonts w:ascii="Times New Roman" w:hAnsi="Times New Roman" w:cs="Times New Roman"/>
          <w:b/>
          <w:bCs/>
          <w:color w:val="000000"/>
          <w:sz w:val="28"/>
          <w:szCs w:val="28"/>
          <w:highlight w:val="yellow"/>
        </w:rPr>
      </w:pPr>
    </w:p>
    <w:p w:rsidR="0006118B" w:rsidRDefault="0006118B" w:rsidP="0096170D">
      <w:pPr>
        <w:pStyle w:val="ListParagraph"/>
        <w:shd w:val="clear" w:color="auto" w:fill="FFFFFF"/>
        <w:tabs>
          <w:tab w:val="left" w:pos="1950"/>
        </w:tabs>
        <w:ind w:left="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Ovlašćenje se predaje Komisiji za otvaranje i vrednovanje ponuda naručioca neposredno prije početka javnog otva</w:t>
      </w:r>
      <w:r w:rsidR="0096170D">
        <w:rPr>
          <w:rFonts w:ascii="Times New Roman" w:hAnsi="Times New Roman" w:cs="Times New Roman"/>
          <w:i/>
          <w:iCs/>
          <w:color w:val="000000"/>
          <w:sz w:val="24"/>
          <w:szCs w:val="24"/>
        </w:rPr>
        <w:t>ranja ponuda</w:t>
      </w:r>
    </w:p>
    <w:p w:rsidR="00366BE1" w:rsidRDefault="00366BE1" w:rsidP="0096170D">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366BE1" w:rsidRPr="0096170D" w:rsidRDefault="00366BE1" w:rsidP="0096170D">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06118B" w:rsidRDefault="0006118B" w:rsidP="0006118B">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4" w:name="_Toc418845429"/>
      <w:r>
        <w:rPr>
          <w:b/>
          <w:bCs/>
          <w:i w:val="0"/>
          <w:iCs w:val="0"/>
          <w:u w:val="none"/>
        </w:rPr>
        <w:lastRenderedPageBreak/>
        <w:t>UPUTSTVO O PRAVNOM SREDSTVU</w:t>
      </w:r>
      <w:bookmarkEnd w:id="34"/>
    </w:p>
    <w:p w:rsidR="0006118B" w:rsidRDefault="0006118B" w:rsidP="0006118B">
      <w:pPr>
        <w:tabs>
          <w:tab w:val="left" w:pos="5760"/>
        </w:tabs>
        <w:jc w:val="center"/>
        <w:rPr>
          <w:rFonts w:ascii="Times New Roman" w:hAnsi="Times New Roman" w:cs="Times New Roman"/>
          <w:color w:val="000000"/>
        </w:rPr>
      </w:pPr>
    </w:p>
    <w:p w:rsidR="0006118B" w:rsidRDefault="0006118B" w:rsidP="0006118B">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06118B" w:rsidRDefault="0006118B" w:rsidP="0006118B">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Žalba se izjavljuje preko naručioca neposredno, putem pošte preporučenom pošiljkom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dostavnicom ili elektronskim putem sa naprednim elektronskim potpisom, s tim što žalba mora biti uručena naručiocu najkasnije prije isteka roka za podnošenje ponuda.</w:t>
      </w:r>
    </w:p>
    <w:p w:rsidR="0006118B" w:rsidRDefault="0006118B" w:rsidP="0006118B">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sadržina, način objavljivanja (dostavljanja),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izmjene, dopune, pojašnjenje i/ili propuštanje davanja pojašnjenja tenderske dokumentacije.</w:t>
      </w:r>
    </w:p>
    <w:p w:rsidR="0006118B" w:rsidRDefault="0006118B" w:rsidP="0006118B">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06118B" w:rsidRDefault="0006118B" w:rsidP="0006118B">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je predmet nabavke podijeljen po partijama, a žalba se odnosi samo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određenu/e partiju/e, naknada se plaća u iznosu 1% od procijenjene vrijednosti javne nabavke te /tih partije/a.</w:t>
      </w:r>
    </w:p>
    <w:p w:rsidR="0006118B" w:rsidRDefault="0006118B" w:rsidP="0006118B">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zainteresovana lica iz inostranstva nalaze se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internet stranici Državne komisije za kontrolu postupaka javnih nabavki.</w:t>
      </w:r>
    </w:p>
    <w:p w:rsidR="0006118B" w:rsidRDefault="0006118B" w:rsidP="0006118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Ukoliko se uz žalbu ne dostavi dokaz da je uplaćena naknada za vođenje postupka u propisanom iznosu žalba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biti odbačena kao neuredna.</w:t>
      </w:r>
    </w:p>
    <w:p w:rsidR="000B5709" w:rsidRDefault="000B5709"/>
    <w:sectPr w:rsidR="000B5709" w:rsidSect="001D2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F3F" w:rsidRDefault="00795F3F" w:rsidP="0006118B">
      <w:pPr>
        <w:spacing w:after="0" w:line="240" w:lineRule="auto"/>
      </w:pPr>
      <w:r>
        <w:separator/>
      </w:r>
    </w:p>
  </w:endnote>
  <w:endnote w:type="continuationSeparator" w:id="0">
    <w:p w:rsidR="00795F3F" w:rsidRDefault="00795F3F" w:rsidP="0006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0189"/>
      <w:docPartObj>
        <w:docPartGallery w:val="Page Numbers (Bottom of Page)"/>
        <w:docPartUnique/>
      </w:docPartObj>
    </w:sdtPr>
    <w:sdtEndPr/>
    <w:sdtContent>
      <w:sdt>
        <w:sdtPr>
          <w:id w:val="565050523"/>
          <w:docPartObj>
            <w:docPartGallery w:val="Page Numbers (Top of Page)"/>
            <w:docPartUnique/>
          </w:docPartObj>
        </w:sdtPr>
        <w:sdtEndPr/>
        <w:sdtContent>
          <w:p w:rsidR="006535E4" w:rsidRDefault="006535E4">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E07DC">
              <w:rPr>
                <w:b/>
                <w:noProof/>
              </w:rPr>
              <w:t>19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E07DC">
              <w:rPr>
                <w:b/>
                <w:noProof/>
              </w:rPr>
              <w:t>41</w:t>
            </w:r>
            <w:r>
              <w:rPr>
                <w:b/>
                <w:sz w:val="24"/>
                <w:szCs w:val="24"/>
              </w:rPr>
              <w:fldChar w:fldCharType="end"/>
            </w:r>
          </w:p>
        </w:sdtContent>
      </w:sdt>
    </w:sdtContent>
  </w:sdt>
  <w:p w:rsidR="006535E4" w:rsidRDefault="00653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F3F" w:rsidRDefault="00795F3F" w:rsidP="0006118B">
      <w:pPr>
        <w:spacing w:after="0" w:line="240" w:lineRule="auto"/>
      </w:pPr>
      <w:r>
        <w:separator/>
      </w:r>
    </w:p>
  </w:footnote>
  <w:footnote w:type="continuationSeparator" w:id="0">
    <w:p w:rsidR="00795F3F" w:rsidRDefault="00795F3F" w:rsidP="0006118B">
      <w:pPr>
        <w:spacing w:after="0" w:line="240" w:lineRule="auto"/>
      </w:pPr>
      <w:r>
        <w:continuationSeparator/>
      </w:r>
    </w:p>
  </w:footnote>
  <w:footnote w:id="1">
    <w:p w:rsidR="006535E4" w:rsidRDefault="006535E4" w:rsidP="0006118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i predstavlja sastavni dio ugovora o javnoj nabavci</w:t>
      </w:r>
    </w:p>
  </w:footnote>
  <w:footnote w:id="2">
    <w:p w:rsidR="006535E4" w:rsidRDefault="006535E4" w:rsidP="0006118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6535E4" w:rsidRDefault="006535E4" w:rsidP="0006118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4">
    <w:p w:rsidR="006535E4" w:rsidRDefault="006535E4" w:rsidP="0006118B">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6535E4" w:rsidRDefault="006535E4" w:rsidP="0006118B">
      <w:pPr>
        <w:pStyle w:val="FootnoteText"/>
        <w:rPr>
          <w:rFonts w:cs="Times New Roman"/>
        </w:rPr>
      </w:pPr>
    </w:p>
  </w:footnote>
  <w:footnote w:id="5">
    <w:p w:rsidR="006535E4" w:rsidRDefault="006535E4" w:rsidP="0006118B">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b/>
          <w:bCs/>
          <w:sz w:val="16"/>
          <w:szCs w:val="16"/>
          <w:lang w:val="sr-Latn-CS" w:eastAsia="sr-Latn-CS"/>
        </w:rPr>
        <w:t>Podaci o podugovaraču /podizvođaču u okviru samostalne ponude</w:t>
      </w:r>
      <w:r>
        <w:rPr>
          <w:rFonts w:ascii="Times New Roman" w:hAnsi="Times New Roman" w:cs="Times New Roman"/>
          <w:sz w:val="16"/>
          <w:szCs w:val="16"/>
          <w:lang w:val="ru-RU"/>
        </w:rPr>
        <w:t xml:space="preserve"> </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6535E4" w:rsidRDefault="006535E4" w:rsidP="0006118B">
      <w:pPr>
        <w:pStyle w:val="FootnoteText"/>
        <w:jc w:val="both"/>
        <w:rPr>
          <w:rFonts w:cs="Times New Roman"/>
        </w:rPr>
      </w:pPr>
    </w:p>
  </w:footnote>
  <w:footnote w:id="6">
    <w:p w:rsidR="006535E4" w:rsidRDefault="006535E4" w:rsidP="0006118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7">
    <w:p w:rsidR="006535E4" w:rsidRDefault="006535E4" w:rsidP="0006118B">
      <w:pPr>
        <w:spacing w:after="0" w:line="240"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8">
    <w:p w:rsidR="006535E4" w:rsidRDefault="006535E4" w:rsidP="0006118B">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6535E4" w:rsidRDefault="006535E4" w:rsidP="0006118B">
      <w:pPr>
        <w:pStyle w:val="FootnoteText"/>
        <w:rPr>
          <w:rFonts w:cs="Times New Roman"/>
        </w:rPr>
      </w:pPr>
    </w:p>
  </w:footnote>
  <w:footnote w:id="9">
    <w:p w:rsidR="006535E4" w:rsidRDefault="006535E4" w:rsidP="0006118B">
      <w:pPr>
        <w:pStyle w:val="FootnoteText"/>
        <w:rPr>
          <w:rFonts w:ascii="Times New Roman" w:hAnsi="Times New Roman" w:cs="Times New Roman"/>
          <w:color w:val="000000"/>
          <w:sz w:val="16"/>
          <w:szCs w:val="16"/>
          <w:lang w:val="sr-Latn-CS" w:eastAsia="sr-Latn-CS"/>
        </w:rPr>
      </w:pPr>
      <w:r>
        <w:rPr>
          <w:rStyle w:val="FootnoteReference"/>
          <w:rFonts w:cs="Times New Roman"/>
        </w:rPr>
        <w:footnoteRef/>
      </w:r>
      <w:r>
        <w:t xml:space="preserve"> </w:t>
      </w:r>
      <w:r>
        <w:rPr>
          <w:rFonts w:ascii="Times New Roman" w:hAnsi="Times New Roman" w:cs="Times New Roman"/>
          <w:sz w:val="16"/>
          <w:szCs w:val="16"/>
        </w:rPr>
        <w:t>Tabelu “</w:t>
      </w:r>
      <w:r>
        <w:rPr>
          <w:rFonts w:ascii="Times New Roman" w:hAnsi="Times New Roman" w:cs="Times New Roman"/>
          <w:sz w:val="16"/>
          <w:szCs w:val="16"/>
          <w:lang w:val="sr-Latn-CS" w:eastAsia="sr-Latn-CS"/>
        </w:rPr>
        <w:t xml:space="preserve">Podaci o članu zajedničke ponude“ </w:t>
      </w:r>
      <w:r>
        <w:rPr>
          <w:rFonts w:ascii="Times New Roman" w:hAnsi="Times New Roman" w:cs="Times New Roman"/>
          <w:sz w:val="16"/>
          <w:szCs w:val="16"/>
          <w:lang w:val="sr-Latn-CS"/>
        </w:rPr>
        <w:t xml:space="preserve">kopirati u dovoljnom broju primjeraka, da se popuni i dostavi za svakog </w:t>
      </w:r>
      <w:r>
        <w:rPr>
          <w:rFonts w:ascii="Times New Roman" w:hAnsi="Times New Roman" w:cs="Times New Roman"/>
          <w:color w:val="000000"/>
          <w:sz w:val="16"/>
          <w:szCs w:val="16"/>
          <w:lang w:val="sr-Latn-CS" w:eastAsia="sr-Latn-CS"/>
        </w:rPr>
        <w:t>člana zajedničke ponude</w:t>
      </w:r>
    </w:p>
    <w:p w:rsidR="006535E4" w:rsidRDefault="006535E4" w:rsidP="0006118B">
      <w:pPr>
        <w:pStyle w:val="FootnoteText"/>
        <w:rPr>
          <w:rFonts w:cs="Times New Roman"/>
        </w:rPr>
      </w:pPr>
    </w:p>
  </w:footnote>
  <w:footnote w:id="10">
    <w:p w:rsidR="006535E4" w:rsidRDefault="006535E4" w:rsidP="0006118B">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6535E4" w:rsidRDefault="006535E4" w:rsidP="0006118B">
      <w:pPr>
        <w:pStyle w:val="FootnoteText"/>
        <w:rPr>
          <w:rFonts w:cs="Times New Roman"/>
        </w:rPr>
      </w:pPr>
    </w:p>
  </w:footnote>
  <w:footnote w:id="11">
    <w:p w:rsidR="006535E4" w:rsidRDefault="006535E4" w:rsidP="0006118B">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 xml:space="preserve"> Podaci o podugovaraču /podizvođaču u okviru zajedničke ponude</w:t>
      </w:r>
      <w:proofErr w:type="gramStart"/>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w:t>
      </w:r>
      <w:proofErr w:type="gramEnd"/>
      <w:r>
        <w:rPr>
          <w:rFonts w:ascii="Times New Roman" w:hAnsi="Times New Roman" w:cs="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6535E4" w:rsidRDefault="006535E4" w:rsidP="0006118B">
      <w:pPr>
        <w:pStyle w:val="FootnoteText"/>
        <w:jc w:val="both"/>
        <w:rPr>
          <w:rFonts w:cs="Times New Roman"/>
        </w:rPr>
      </w:pPr>
    </w:p>
  </w:footnote>
  <w:footnote w:id="12">
    <w:p w:rsidR="006535E4" w:rsidRDefault="006535E4" w:rsidP="0006118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13">
    <w:p w:rsidR="006535E4" w:rsidRDefault="006535E4" w:rsidP="0006118B">
      <w:pPr>
        <w:pStyle w:val="FootnoteText"/>
        <w:jc w:val="both"/>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6535E4" w:rsidRDefault="006535E4" w:rsidP="0006118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Za sve navedene podugovarače jasno popuniti tabelu „Podaci o podugovaraču/podizvodjaču u okviru samostalne ponude“ ili „Podaci o podugovaraču/podizvodjaču u okviru zajedničke ponude“</w:t>
      </w:r>
    </w:p>
  </w:footnote>
  <w:footnote w:id="15">
    <w:p w:rsidR="006535E4" w:rsidRDefault="006535E4" w:rsidP="0006118B">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D78FF"/>
    <w:multiLevelType w:val="hybridMultilevel"/>
    <w:tmpl w:val="8F9832B0"/>
    <w:lvl w:ilvl="0" w:tplc="D7A8FE90">
      <w:start w:val="2"/>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nsid w:val="32827570"/>
    <w:multiLevelType w:val="hybridMultilevel"/>
    <w:tmpl w:val="37148734"/>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43EF5DE5"/>
    <w:multiLevelType w:val="hybridMultilevel"/>
    <w:tmpl w:val="1E447D10"/>
    <w:lvl w:ilvl="0" w:tplc="046AA96C">
      <w:start w:val="2"/>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56251BD4"/>
    <w:multiLevelType w:val="hybridMultilevel"/>
    <w:tmpl w:val="D908C912"/>
    <w:lvl w:ilvl="0" w:tplc="57DCFD38">
      <w:start w:val="2"/>
      <w:numFmt w:val="bullet"/>
      <w:lvlText w:val="-"/>
      <w:lvlJc w:val="left"/>
      <w:pPr>
        <w:ind w:left="720" w:hanging="360"/>
      </w:pPr>
      <w:rPr>
        <w:rFonts w:ascii="Times New Roman" w:eastAsia="Calibri" w:hAnsi="Times New Roman" w:cs="Times New Roman"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016BDD"/>
    <w:multiLevelType w:val="hybridMultilevel"/>
    <w:tmpl w:val="5EC64912"/>
    <w:lvl w:ilvl="0" w:tplc="6E5C3FA0">
      <w:start w:val="1"/>
      <w:numFmt w:val="decimal"/>
      <w:lvlText w:val="%1."/>
      <w:lvlJc w:val="left"/>
      <w:pPr>
        <w:ind w:left="72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5DDD3B21"/>
    <w:multiLevelType w:val="hybridMultilevel"/>
    <w:tmpl w:val="57EA16B6"/>
    <w:lvl w:ilvl="0" w:tplc="F0C8F00A">
      <w:start w:val="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B66D40"/>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118B"/>
    <w:rsid w:val="000077AD"/>
    <w:rsid w:val="00014DED"/>
    <w:rsid w:val="00022343"/>
    <w:rsid w:val="000266EE"/>
    <w:rsid w:val="000279B2"/>
    <w:rsid w:val="00034AA0"/>
    <w:rsid w:val="00055F82"/>
    <w:rsid w:val="0006118B"/>
    <w:rsid w:val="00071657"/>
    <w:rsid w:val="000A3698"/>
    <w:rsid w:val="000B5709"/>
    <w:rsid w:val="000B5AC5"/>
    <w:rsid w:val="000E025D"/>
    <w:rsid w:val="000E67C4"/>
    <w:rsid w:val="000F3C61"/>
    <w:rsid w:val="00146A61"/>
    <w:rsid w:val="00171B7B"/>
    <w:rsid w:val="00183B5A"/>
    <w:rsid w:val="001B2AB7"/>
    <w:rsid w:val="001D0503"/>
    <w:rsid w:val="001D20FC"/>
    <w:rsid w:val="001F6614"/>
    <w:rsid w:val="002020B1"/>
    <w:rsid w:val="002544F5"/>
    <w:rsid w:val="00256946"/>
    <w:rsid w:val="00264577"/>
    <w:rsid w:val="0027086E"/>
    <w:rsid w:val="002811AD"/>
    <w:rsid w:val="002B4258"/>
    <w:rsid w:val="002C4653"/>
    <w:rsid w:val="003200FA"/>
    <w:rsid w:val="0033713E"/>
    <w:rsid w:val="00366BE1"/>
    <w:rsid w:val="003D1A89"/>
    <w:rsid w:val="003E07DC"/>
    <w:rsid w:val="0042493C"/>
    <w:rsid w:val="00432F3A"/>
    <w:rsid w:val="00436142"/>
    <w:rsid w:val="004459F9"/>
    <w:rsid w:val="00495586"/>
    <w:rsid w:val="004D61EF"/>
    <w:rsid w:val="00512098"/>
    <w:rsid w:val="00517D44"/>
    <w:rsid w:val="0055066D"/>
    <w:rsid w:val="00566988"/>
    <w:rsid w:val="00591BE1"/>
    <w:rsid w:val="00592535"/>
    <w:rsid w:val="005A35E9"/>
    <w:rsid w:val="005B4BCE"/>
    <w:rsid w:val="005E42D1"/>
    <w:rsid w:val="00602F28"/>
    <w:rsid w:val="00610989"/>
    <w:rsid w:val="00611C65"/>
    <w:rsid w:val="00626A39"/>
    <w:rsid w:val="006535E4"/>
    <w:rsid w:val="00663B3A"/>
    <w:rsid w:val="00690D0B"/>
    <w:rsid w:val="00690ED6"/>
    <w:rsid w:val="00696C2D"/>
    <w:rsid w:val="00697E70"/>
    <w:rsid w:val="006F0EDE"/>
    <w:rsid w:val="00724D71"/>
    <w:rsid w:val="00741CA2"/>
    <w:rsid w:val="00795F3F"/>
    <w:rsid w:val="007D3BFF"/>
    <w:rsid w:val="0080569A"/>
    <w:rsid w:val="00816B3C"/>
    <w:rsid w:val="00817B93"/>
    <w:rsid w:val="008B7DEE"/>
    <w:rsid w:val="008C7C20"/>
    <w:rsid w:val="008E10B3"/>
    <w:rsid w:val="00901559"/>
    <w:rsid w:val="00922A26"/>
    <w:rsid w:val="00937066"/>
    <w:rsid w:val="00942BE6"/>
    <w:rsid w:val="0096170D"/>
    <w:rsid w:val="00970ACA"/>
    <w:rsid w:val="009760E4"/>
    <w:rsid w:val="009F79D2"/>
    <w:rsid w:val="00A509EE"/>
    <w:rsid w:val="00A60CAD"/>
    <w:rsid w:val="00A62963"/>
    <w:rsid w:val="00AA2A01"/>
    <w:rsid w:val="00AC128F"/>
    <w:rsid w:val="00AC1C5C"/>
    <w:rsid w:val="00AD720D"/>
    <w:rsid w:val="00B053CD"/>
    <w:rsid w:val="00B3770E"/>
    <w:rsid w:val="00B70C0D"/>
    <w:rsid w:val="00B81C59"/>
    <w:rsid w:val="00BB01D2"/>
    <w:rsid w:val="00BC0F80"/>
    <w:rsid w:val="00BC7ED6"/>
    <w:rsid w:val="00C44F96"/>
    <w:rsid w:val="00CA4AEB"/>
    <w:rsid w:val="00CB3DBE"/>
    <w:rsid w:val="00CD48DE"/>
    <w:rsid w:val="00D01FFF"/>
    <w:rsid w:val="00D020EB"/>
    <w:rsid w:val="00D105C7"/>
    <w:rsid w:val="00D226E5"/>
    <w:rsid w:val="00D45A33"/>
    <w:rsid w:val="00D524B7"/>
    <w:rsid w:val="00D7387D"/>
    <w:rsid w:val="00DE3DF4"/>
    <w:rsid w:val="00DE57C8"/>
    <w:rsid w:val="00E0033A"/>
    <w:rsid w:val="00E15E80"/>
    <w:rsid w:val="00E34FB7"/>
    <w:rsid w:val="00E44202"/>
    <w:rsid w:val="00E77C1C"/>
    <w:rsid w:val="00EA41B0"/>
    <w:rsid w:val="00EB0DB2"/>
    <w:rsid w:val="00EB69CC"/>
    <w:rsid w:val="00ED2557"/>
    <w:rsid w:val="00F1277D"/>
    <w:rsid w:val="00F46FB1"/>
    <w:rsid w:val="00F508AC"/>
    <w:rsid w:val="00FC18F2"/>
    <w:rsid w:val="00FC4951"/>
    <w:rsid w:val="00FC6B08"/>
    <w:rsid w:val="00FE020F"/>
    <w:rsid w:val="00FF6C06"/>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253DE-0A06-437C-AD09-28BFD958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18B"/>
    <w:rPr>
      <w:rFonts w:ascii="Calibri" w:eastAsia="Calibri" w:hAnsi="Calibri" w:cs="Calibri"/>
    </w:rPr>
  </w:style>
  <w:style w:type="paragraph" w:styleId="Heading1">
    <w:name w:val="heading 1"/>
    <w:aliases w:val="Heading 1."/>
    <w:basedOn w:val="Normal"/>
    <w:next w:val="Normal"/>
    <w:link w:val="Heading1Char"/>
    <w:uiPriority w:val="99"/>
    <w:qFormat/>
    <w:rsid w:val="0006118B"/>
    <w:pPr>
      <w:keepNext/>
      <w:spacing w:after="0" w:line="240" w:lineRule="auto"/>
      <w:jc w:val="center"/>
      <w:outlineLvl w:val="0"/>
    </w:pPr>
    <w:rPr>
      <w:rFonts w:ascii="Times New Roman" w:eastAsia="PMingLiU" w:hAnsi="Times New Roman" w:cs="Times New Roman"/>
      <w:i/>
      <w:iCs/>
      <w:sz w:val="28"/>
      <w:szCs w:val="28"/>
      <w:u w:val="single"/>
    </w:rPr>
  </w:style>
  <w:style w:type="paragraph" w:styleId="Heading2">
    <w:name w:val="heading 2"/>
    <w:basedOn w:val="Normal"/>
    <w:next w:val="Normal"/>
    <w:link w:val="Heading2Char"/>
    <w:uiPriority w:val="99"/>
    <w:semiHidden/>
    <w:unhideWhenUsed/>
    <w:qFormat/>
    <w:rsid w:val="0006118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semiHidden/>
    <w:unhideWhenUsed/>
    <w:qFormat/>
    <w:rsid w:val="0006118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6118B"/>
    <w:rPr>
      <w:rFonts w:ascii="Times New Roman" w:eastAsia="PMingLiU" w:hAnsi="Times New Roman" w:cs="Times New Roman"/>
      <w:i/>
      <w:iCs/>
      <w:sz w:val="28"/>
      <w:szCs w:val="28"/>
      <w:u w:val="single"/>
    </w:rPr>
  </w:style>
  <w:style w:type="character" w:customStyle="1" w:styleId="Heading2Char">
    <w:name w:val="Heading 2 Char"/>
    <w:basedOn w:val="DefaultParagraphFont"/>
    <w:link w:val="Heading2"/>
    <w:uiPriority w:val="99"/>
    <w:semiHidden/>
    <w:rsid w:val="0006118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semiHidden/>
    <w:rsid w:val="0006118B"/>
    <w:rPr>
      <w:rFonts w:ascii="Cambria" w:eastAsia="Times New Roman" w:hAnsi="Cambria" w:cs="Cambria"/>
      <w:b/>
      <w:bCs/>
      <w:color w:val="4F81BD"/>
      <w:sz w:val="24"/>
      <w:szCs w:val="24"/>
      <w:lang w:eastAsia="zh-TW"/>
    </w:rPr>
  </w:style>
  <w:style w:type="character" w:styleId="Hyperlink">
    <w:name w:val="Hyperlink"/>
    <w:uiPriority w:val="99"/>
    <w:unhideWhenUsed/>
    <w:rsid w:val="0006118B"/>
    <w:rPr>
      <w:color w:val="0000FF"/>
      <w:u w:val="single"/>
    </w:rPr>
  </w:style>
  <w:style w:type="character" w:styleId="FollowedHyperlink">
    <w:name w:val="FollowedHyperlink"/>
    <w:basedOn w:val="DefaultParagraphFont"/>
    <w:uiPriority w:val="99"/>
    <w:semiHidden/>
    <w:unhideWhenUsed/>
    <w:rsid w:val="0006118B"/>
    <w:rPr>
      <w:color w:val="800080" w:themeColor="followedHyperlink"/>
      <w:u w:val="single"/>
    </w:rPr>
  </w:style>
  <w:style w:type="character" w:customStyle="1" w:styleId="Heading1Char1">
    <w:name w:val="Heading 1 Char1"/>
    <w:aliases w:val="Heading 1. Char1"/>
    <w:basedOn w:val="DefaultParagraphFont"/>
    <w:uiPriority w:val="99"/>
    <w:rsid w:val="0006118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semiHidden/>
    <w:unhideWhenUsed/>
    <w:rsid w:val="0006118B"/>
    <w:pPr>
      <w:spacing w:after="100"/>
    </w:pPr>
    <w:rPr>
      <w:rFonts w:eastAsia="PMingLiU"/>
      <w:lang w:eastAsia="zh-TW"/>
    </w:rPr>
  </w:style>
  <w:style w:type="paragraph" w:styleId="TOC2">
    <w:name w:val="toc 2"/>
    <w:basedOn w:val="Normal"/>
    <w:next w:val="Normal"/>
    <w:autoRedefine/>
    <w:uiPriority w:val="39"/>
    <w:semiHidden/>
    <w:unhideWhenUsed/>
    <w:rsid w:val="0006118B"/>
    <w:pPr>
      <w:spacing w:after="100"/>
      <w:ind w:left="220"/>
    </w:pPr>
    <w:rPr>
      <w:rFonts w:eastAsia="PMingLiU"/>
      <w:lang w:eastAsia="zh-TW"/>
    </w:rPr>
  </w:style>
  <w:style w:type="paragraph" w:styleId="TOC3">
    <w:name w:val="toc 3"/>
    <w:basedOn w:val="Normal"/>
    <w:next w:val="Normal"/>
    <w:autoRedefine/>
    <w:uiPriority w:val="99"/>
    <w:semiHidden/>
    <w:unhideWhenUsed/>
    <w:rsid w:val="0006118B"/>
    <w:pPr>
      <w:spacing w:after="100"/>
      <w:ind w:left="440"/>
    </w:pPr>
    <w:rPr>
      <w:rFonts w:eastAsia="PMingLiU"/>
      <w:lang w:eastAsia="zh-TW"/>
    </w:rPr>
  </w:style>
  <w:style w:type="paragraph" w:styleId="TOC4">
    <w:name w:val="toc 4"/>
    <w:basedOn w:val="Normal"/>
    <w:next w:val="Normal"/>
    <w:autoRedefine/>
    <w:uiPriority w:val="99"/>
    <w:semiHidden/>
    <w:unhideWhenUsed/>
    <w:rsid w:val="0006118B"/>
    <w:pPr>
      <w:spacing w:after="100"/>
      <w:ind w:left="660"/>
    </w:pPr>
    <w:rPr>
      <w:rFonts w:eastAsia="Times New Roman"/>
    </w:rPr>
  </w:style>
  <w:style w:type="paragraph" w:styleId="TOC5">
    <w:name w:val="toc 5"/>
    <w:basedOn w:val="Normal"/>
    <w:next w:val="Normal"/>
    <w:autoRedefine/>
    <w:uiPriority w:val="99"/>
    <w:semiHidden/>
    <w:unhideWhenUsed/>
    <w:rsid w:val="0006118B"/>
    <w:pPr>
      <w:spacing w:after="100"/>
      <w:ind w:left="880"/>
    </w:pPr>
    <w:rPr>
      <w:rFonts w:eastAsia="Times New Roman"/>
    </w:rPr>
  </w:style>
  <w:style w:type="paragraph" w:styleId="TOC6">
    <w:name w:val="toc 6"/>
    <w:basedOn w:val="Normal"/>
    <w:next w:val="Normal"/>
    <w:autoRedefine/>
    <w:uiPriority w:val="99"/>
    <w:semiHidden/>
    <w:unhideWhenUsed/>
    <w:rsid w:val="0006118B"/>
    <w:pPr>
      <w:spacing w:after="100"/>
      <w:ind w:left="1100"/>
    </w:pPr>
    <w:rPr>
      <w:rFonts w:eastAsia="Times New Roman"/>
    </w:rPr>
  </w:style>
  <w:style w:type="paragraph" w:styleId="TOC7">
    <w:name w:val="toc 7"/>
    <w:basedOn w:val="Normal"/>
    <w:next w:val="Normal"/>
    <w:autoRedefine/>
    <w:uiPriority w:val="99"/>
    <w:semiHidden/>
    <w:unhideWhenUsed/>
    <w:rsid w:val="0006118B"/>
    <w:pPr>
      <w:spacing w:after="100"/>
      <w:ind w:left="1320"/>
    </w:pPr>
    <w:rPr>
      <w:rFonts w:eastAsia="Times New Roman"/>
    </w:rPr>
  </w:style>
  <w:style w:type="paragraph" w:styleId="TOC8">
    <w:name w:val="toc 8"/>
    <w:basedOn w:val="Normal"/>
    <w:next w:val="Normal"/>
    <w:autoRedefine/>
    <w:uiPriority w:val="99"/>
    <w:semiHidden/>
    <w:unhideWhenUsed/>
    <w:rsid w:val="0006118B"/>
    <w:pPr>
      <w:spacing w:after="100"/>
      <w:ind w:left="1540"/>
    </w:pPr>
    <w:rPr>
      <w:rFonts w:eastAsia="Times New Roman"/>
    </w:rPr>
  </w:style>
  <w:style w:type="paragraph" w:styleId="TOC9">
    <w:name w:val="toc 9"/>
    <w:basedOn w:val="Normal"/>
    <w:next w:val="Normal"/>
    <w:autoRedefine/>
    <w:uiPriority w:val="99"/>
    <w:semiHidden/>
    <w:unhideWhenUsed/>
    <w:rsid w:val="0006118B"/>
    <w:pPr>
      <w:spacing w:after="100"/>
      <w:ind w:left="1760"/>
    </w:pPr>
    <w:rPr>
      <w:rFonts w:eastAsia="Times New Roman"/>
    </w:rPr>
  </w:style>
  <w:style w:type="paragraph" w:styleId="FootnoteText">
    <w:name w:val="footnote text"/>
    <w:basedOn w:val="Normal"/>
    <w:link w:val="FootnoteTextChar"/>
    <w:uiPriority w:val="99"/>
    <w:semiHidden/>
    <w:unhideWhenUsed/>
    <w:rsid w:val="0006118B"/>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06118B"/>
    <w:rPr>
      <w:rFonts w:ascii="Calibri" w:eastAsia="PMingLiU" w:hAnsi="Calibri" w:cs="Calibri"/>
      <w:sz w:val="20"/>
      <w:szCs w:val="20"/>
      <w:lang w:eastAsia="zh-TW"/>
    </w:rPr>
  </w:style>
  <w:style w:type="paragraph" w:styleId="CommentText">
    <w:name w:val="annotation text"/>
    <w:basedOn w:val="Normal"/>
    <w:link w:val="CommentTextChar1"/>
    <w:uiPriority w:val="99"/>
    <w:semiHidden/>
    <w:unhideWhenUsed/>
    <w:rsid w:val="0006118B"/>
    <w:pPr>
      <w:spacing w:line="240" w:lineRule="auto"/>
    </w:pPr>
    <w:rPr>
      <w:rFonts w:eastAsia="PMingLiU"/>
      <w:sz w:val="20"/>
      <w:szCs w:val="20"/>
      <w:lang w:eastAsia="zh-TW"/>
    </w:rPr>
  </w:style>
  <w:style w:type="character" w:customStyle="1" w:styleId="CommentTextChar">
    <w:name w:val="Comment Text Char"/>
    <w:basedOn w:val="DefaultParagraphFont"/>
    <w:uiPriority w:val="99"/>
    <w:semiHidden/>
    <w:rsid w:val="0006118B"/>
    <w:rPr>
      <w:rFonts w:ascii="Calibri" w:eastAsia="Calibri" w:hAnsi="Calibri" w:cs="Calibri"/>
      <w:sz w:val="20"/>
      <w:szCs w:val="20"/>
    </w:rPr>
  </w:style>
  <w:style w:type="paragraph" w:styleId="Header">
    <w:name w:val="header"/>
    <w:basedOn w:val="Normal"/>
    <w:link w:val="HeaderChar"/>
    <w:uiPriority w:val="99"/>
    <w:semiHidden/>
    <w:unhideWhenUsed/>
    <w:rsid w:val="0006118B"/>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semiHidden/>
    <w:rsid w:val="0006118B"/>
    <w:rPr>
      <w:rFonts w:ascii="Calibri" w:eastAsia="PMingLiU" w:hAnsi="Calibri" w:cs="Calibri"/>
      <w:lang w:eastAsia="zh-TW"/>
    </w:rPr>
  </w:style>
  <w:style w:type="paragraph" w:styleId="Footer">
    <w:name w:val="footer"/>
    <w:basedOn w:val="Normal"/>
    <w:link w:val="FooterChar"/>
    <w:uiPriority w:val="99"/>
    <w:unhideWhenUsed/>
    <w:rsid w:val="0006118B"/>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06118B"/>
    <w:rPr>
      <w:rFonts w:ascii="Calibri" w:eastAsia="PMingLiU" w:hAnsi="Calibri" w:cs="Calibri"/>
      <w:lang w:eastAsia="zh-TW"/>
    </w:rPr>
  </w:style>
  <w:style w:type="paragraph" w:styleId="EndnoteText">
    <w:name w:val="endnote text"/>
    <w:basedOn w:val="Normal"/>
    <w:link w:val="EndnoteTextChar1"/>
    <w:uiPriority w:val="99"/>
    <w:semiHidden/>
    <w:unhideWhenUsed/>
    <w:rsid w:val="0006118B"/>
    <w:pPr>
      <w:spacing w:after="0" w:line="240" w:lineRule="auto"/>
    </w:pPr>
    <w:rPr>
      <w:rFonts w:eastAsia="PMingLiU"/>
      <w:sz w:val="20"/>
      <w:szCs w:val="20"/>
      <w:lang w:eastAsia="zh-TW"/>
    </w:rPr>
  </w:style>
  <w:style w:type="character" w:customStyle="1" w:styleId="EndnoteTextChar">
    <w:name w:val="Endnote Text Char"/>
    <w:basedOn w:val="DefaultParagraphFont"/>
    <w:uiPriority w:val="99"/>
    <w:semiHidden/>
    <w:rsid w:val="0006118B"/>
    <w:rPr>
      <w:rFonts w:ascii="Calibri" w:eastAsia="Calibri" w:hAnsi="Calibri" w:cs="Calibri"/>
      <w:sz w:val="20"/>
      <w:szCs w:val="20"/>
    </w:rPr>
  </w:style>
  <w:style w:type="paragraph" w:styleId="Title">
    <w:name w:val="Title"/>
    <w:basedOn w:val="Normal"/>
    <w:next w:val="Normal"/>
    <w:link w:val="TitleChar"/>
    <w:uiPriority w:val="99"/>
    <w:qFormat/>
    <w:rsid w:val="0006118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06118B"/>
    <w:rPr>
      <w:rFonts w:ascii="Cambria" w:eastAsia="Times New Roman" w:hAnsi="Cambria" w:cs="Cambria"/>
      <w:color w:val="17365D"/>
      <w:spacing w:val="5"/>
      <w:kern w:val="28"/>
      <w:sz w:val="32"/>
      <w:szCs w:val="32"/>
      <w:lang w:eastAsia="zh-TW"/>
    </w:rPr>
  </w:style>
  <w:style w:type="character" w:customStyle="1" w:styleId="BodyTextChar">
    <w:name w:val="Body Text Char"/>
    <w:aliases w:val="Char10 Char"/>
    <w:basedOn w:val="DefaultParagraphFont"/>
    <w:link w:val="BodyText"/>
    <w:uiPriority w:val="99"/>
    <w:semiHidden/>
    <w:locked/>
    <w:rsid w:val="0006118B"/>
    <w:rPr>
      <w:rFonts w:ascii="Times New Roman" w:eastAsia="PMingLiU" w:hAnsi="Times New Roman" w:cs="Times New Roman"/>
      <w:lang w:val="en-GB"/>
    </w:rPr>
  </w:style>
  <w:style w:type="paragraph" w:styleId="BodyText">
    <w:name w:val="Body Text"/>
    <w:aliases w:val="Char10"/>
    <w:basedOn w:val="Normal"/>
    <w:link w:val="BodyTextChar"/>
    <w:uiPriority w:val="99"/>
    <w:semiHidden/>
    <w:unhideWhenUsed/>
    <w:rsid w:val="0006118B"/>
    <w:pPr>
      <w:spacing w:after="0" w:line="240" w:lineRule="auto"/>
      <w:jc w:val="both"/>
    </w:pPr>
    <w:rPr>
      <w:rFonts w:ascii="Times New Roman" w:eastAsia="PMingLiU" w:hAnsi="Times New Roman" w:cs="Times New Roman"/>
      <w:lang w:val="en-GB"/>
    </w:rPr>
  </w:style>
  <w:style w:type="character" w:customStyle="1" w:styleId="BodyTextChar1">
    <w:name w:val="Body Text Char1"/>
    <w:aliases w:val="Char10 Char1"/>
    <w:basedOn w:val="DefaultParagraphFont"/>
    <w:uiPriority w:val="99"/>
    <w:semiHidden/>
    <w:rsid w:val="0006118B"/>
    <w:rPr>
      <w:rFonts w:ascii="Calibri" w:eastAsia="Calibri" w:hAnsi="Calibri" w:cs="Calibri"/>
    </w:rPr>
  </w:style>
  <w:style w:type="paragraph" w:styleId="Subtitle">
    <w:name w:val="Subtitle"/>
    <w:basedOn w:val="Normal"/>
    <w:next w:val="Normal"/>
    <w:link w:val="SubtitleChar"/>
    <w:uiPriority w:val="99"/>
    <w:qFormat/>
    <w:rsid w:val="0006118B"/>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06118B"/>
    <w:rPr>
      <w:rFonts w:ascii="Cambria" w:eastAsia="Times New Roman" w:hAnsi="Cambria" w:cs="Cambria"/>
      <w:i/>
      <w:iCs/>
      <w:color w:val="4F81BD"/>
      <w:spacing w:val="15"/>
      <w:sz w:val="24"/>
      <w:szCs w:val="24"/>
      <w:lang w:eastAsia="zh-TW"/>
    </w:rPr>
  </w:style>
  <w:style w:type="paragraph" w:styleId="PlainText">
    <w:name w:val="Plain Text"/>
    <w:basedOn w:val="Normal"/>
    <w:link w:val="PlainTextChar"/>
    <w:uiPriority w:val="99"/>
    <w:semiHidden/>
    <w:unhideWhenUsed/>
    <w:rsid w:val="0006118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semiHidden/>
    <w:rsid w:val="0006118B"/>
    <w:rPr>
      <w:rFonts w:ascii="Courier New" w:eastAsia="PMingLiU" w:hAnsi="Courier New" w:cs="Courier New"/>
      <w:sz w:val="20"/>
      <w:szCs w:val="20"/>
      <w:lang w:val="fr-FR"/>
    </w:rPr>
  </w:style>
  <w:style w:type="paragraph" w:styleId="CommentSubject">
    <w:name w:val="annotation subject"/>
    <w:basedOn w:val="CommentText"/>
    <w:next w:val="CommentText"/>
    <w:link w:val="CommentSubjectChar1"/>
    <w:uiPriority w:val="99"/>
    <w:semiHidden/>
    <w:unhideWhenUsed/>
    <w:rsid w:val="0006118B"/>
    <w:rPr>
      <w:b/>
      <w:bCs/>
    </w:rPr>
  </w:style>
  <w:style w:type="character" w:customStyle="1" w:styleId="CommentSubjectChar">
    <w:name w:val="Comment Subject Char"/>
    <w:basedOn w:val="CommentTextChar"/>
    <w:uiPriority w:val="99"/>
    <w:semiHidden/>
    <w:rsid w:val="0006118B"/>
    <w:rPr>
      <w:rFonts w:ascii="Calibri" w:eastAsia="Calibri" w:hAnsi="Calibri" w:cs="Calibri"/>
      <w:b/>
      <w:bCs/>
      <w:sz w:val="20"/>
      <w:szCs w:val="20"/>
    </w:rPr>
  </w:style>
  <w:style w:type="paragraph" w:styleId="BalloonText">
    <w:name w:val="Balloon Text"/>
    <w:basedOn w:val="Normal"/>
    <w:link w:val="BalloonTextChar1"/>
    <w:uiPriority w:val="99"/>
    <w:semiHidden/>
    <w:unhideWhenUsed/>
    <w:rsid w:val="0006118B"/>
    <w:pPr>
      <w:spacing w:after="0" w:line="240" w:lineRule="auto"/>
    </w:pPr>
    <w:rPr>
      <w:rFonts w:ascii="Tahoma" w:eastAsia="PMingLiU" w:hAnsi="Tahoma" w:cs="Tahoma"/>
      <w:sz w:val="16"/>
      <w:szCs w:val="16"/>
      <w:lang w:eastAsia="zh-TW"/>
    </w:rPr>
  </w:style>
  <w:style w:type="character" w:customStyle="1" w:styleId="BalloonTextChar">
    <w:name w:val="Balloon Text Char"/>
    <w:basedOn w:val="DefaultParagraphFont"/>
    <w:uiPriority w:val="99"/>
    <w:semiHidden/>
    <w:rsid w:val="0006118B"/>
    <w:rPr>
      <w:rFonts w:ascii="Tahoma" w:eastAsia="Calibri" w:hAnsi="Tahoma" w:cs="Tahoma"/>
      <w:sz w:val="16"/>
      <w:szCs w:val="16"/>
    </w:rPr>
  </w:style>
  <w:style w:type="paragraph" w:styleId="NoSpacing">
    <w:name w:val="No Spacing"/>
    <w:uiPriority w:val="99"/>
    <w:qFormat/>
    <w:rsid w:val="0006118B"/>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06118B"/>
    <w:pPr>
      <w:spacing w:before="96" w:after="120" w:line="360" w:lineRule="atLeast"/>
      <w:ind w:left="720"/>
    </w:pPr>
    <w:rPr>
      <w:lang w:val="sr-Latn-CS"/>
    </w:rPr>
  </w:style>
  <w:style w:type="paragraph" w:styleId="TOCHeading">
    <w:name w:val="TOC Heading"/>
    <w:basedOn w:val="Heading1"/>
    <w:next w:val="Normal"/>
    <w:uiPriority w:val="39"/>
    <w:semiHidden/>
    <w:unhideWhenUsed/>
    <w:qFormat/>
    <w:rsid w:val="0006118B"/>
    <w:pPr>
      <w:keepLines/>
      <w:spacing w:before="480" w:line="276" w:lineRule="auto"/>
      <w:jc w:val="left"/>
      <w:outlineLvl w:val="9"/>
    </w:pPr>
    <w:rPr>
      <w:rFonts w:ascii="Cambria" w:eastAsia="Times New Roman" w:hAnsi="Cambria" w:cs="Cambria"/>
      <w:b/>
      <w:bCs/>
      <w:i w:val="0"/>
      <w:iCs w:val="0"/>
      <w:color w:val="365F91"/>
      <w:u w:val="none"/>
    </w:rPr>
  </w:style>
  <w:style w:type="paragraph" w:customStyle="1" w:styleId="t-98-2">
    <w:name w:val="t-98-2"/>
    <w:basedOn w:val="Normal"/>
    <w:uiPriority w:val="99"/>
    <w:rsid w:val="0006118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06118B"/>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06118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06118B"/>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06118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FootnoteReference">
    <w:name w:val="footnote reference"/>
    <w:uiPriority w:val="99"/>
    <w:semiHidden/>
    <w:unhideWhenUsed/>
    <w:rsid w:val="0006118B"/>
    <w:rPr>
      <w:vertAlign w:val="superscript"/>
    </w:rPr>
  </w:style>
  <w:style w:type="character" w:styleId="CommentReference">
    <w:name w:val="annotation reference"/>
    <w:uiPriority w:val="99"/>
    <w:semiHidden/>
    <w:unhideWhenUsed/>
    <w:rsid w:val="0006118B"/>
    <w:rPr>
      <w:sz w:val="16"/>
      <w:szCs w:val="16"/>
    </w:rPr>
  </w:style>
  <w:style w:type="character" w:styleId="EndnoteReference">
    <w:name w:val="endnote reference"/>
    <w:uiPriority w:val="99"/>
    <w:semiHidden/>
    <w:unhideWhenUsed/>
    <w:rsid w:val="0006118B"/>
    <w:rPr>
      <w:vertAlign w:val="superscript"/>
    </w:rPr>
  </w:style>
  <w:style w:type="character" w:styleId="SubtleEmphasis">
    <w:name w:val="Subtle Emphasis"/>
    <w:uiPriority w:val="99"/>
    <w:qFormat/>
    <w:rsid w:val="0006118B"/>
    <w:rPr>
      <w:i/>
      <w:iCs/>
      <w:color w:val="808080"/>
    </w:rPr>
  </w:style>
  <w:style w:type="character" w:styleId="SubtleReference">
    <w:name w:val="Subtle Reference"/>
    <w:uiPriority w:val="99"/>
    <w:qFormat/>
    <w:rsid w:val="0006118B"/>
    <w:rPr>
      <w:smallCaps/>
      <w:color w:val="auto"/>
      <w:u w:val="single"/>
    </w:rPr>
  </w:style>
  <w:style w:type="character" w:customStyle="1" w:styleId="BalloonTextChar1">
    <w:name w:val="Balloon Text Char1"/>
    <w:basedOn w:val="DefaultParagraphFont"/>
    <w:link w:val="BalloonText"/>
    <w:uiPriority w:val="99"/>
    <w:semiHidden/>
    <w:locked/>
    <w:rsid w:val="0006118B"/>
    <w:rPr>
      <w:rFonts w:ascii="Tahoma" w:eastAsia="PMingLiU" w:hAnsi="Tahoma" w:cs="Tahoma"/>
      <w:sz w:val="16"/>
      <w:szCs w:val="16"/>
      <w:lang w:eastAsia="zh-TW"/>
    </w:rPr>
  </w:style>
  <w:style w:type="character" w:customStyle="1" w:styleId="CommentTextChar1">
    <w:name w:val="Comment Text Char1"/>
    <w:basedOn w:val="DefaultParagraphFont"/>
    <w:link w:val="CommentText"/>
    <w:uiPriority w:val="99"/>
    <w:semiHidden/>
    <w:locked/>
    <w:rsid w:val="0006118B"/>
    <w:rPr>
      <w:rFonts w:ascii="Calibri" w:eastAsia="PMingLiU" w:hAnsi="Calibri" w:cs="Calibri"/>
      <w:sz w:val="20"/>
      <w:szCs w:val="20"/>
      <w:lang w:eastAsia="zh-TW"/>
    </w:rPr>
  </w:style>
  <w:style w:type="character" w:customStyle="1" w:styleId="CommentSubjectChar1">
    <w:name w:val="Comment Subject Char1"/>
    <w:basedOn w:val="CommentTextChar1"/>
    <w:link w:val="CommentSubject"/>
    <w:uiPriority w:val="99"/>
    <w:semiHidden/>
    <w:locked/>
    <w:rsid w:val="0006118B"/>
    <w:rPr>
      <w:rFonts w:ascii="Calibri" w:eastAsia="PMingLiU" w:hAnsi="Calibri" w:cs="Calibri"/>
      <w:b/>
      <w:bCs/>
      <w:sz w:val="20"/>
      <w:szCs w:val="20"/>
      <w:lang w:eastAsia="zh-TW"/>
    </w:rPr>
  </w:style>
  <w:style w:type="character" w:customStyle="1" w:styleId="EndnoteTextChar1">
    <w:name w:val="Endnote Text Char1"/>
    <w:basedOn w:val="DefaultParagraphFont"/>
    <w:link w:val="EndnoteText"/>
    <w:uiPriority w:val="99"/>
    <w:semiHidden/>
    <w:locked/>
    <w:rsid w:val="0006118B"/>
    <w:rPr>
      <w:rFonts w:ascii="Calibri" w:eastAsia="PMingLiU" w:hAnsi="Calibri" w:cs="Calibri"/>
      <w:sz w:val="20"/>
      <w:szCs w:val="20"/>
      <w:lang w:eastAsia="zh-TW"/>
    </w:rPr>
  </w:style>
  <w:style w:type="character" w:customStyle="1" w:styleId="apple-converted-space">
    <w:name w:val="apple-converted-space"/>
    <w:basedOn w:val="DefaultParagraphFont"/>
    <w:uiPriority w:val="99"/>
    <w:rsid w:val="0006118B"/>
  </w:style>
  <w:style w:type="table" w:styleId="TableGrid">
    <w:name w:val="Table Grid"/>
    <w:basedOn w:val="TableNormal"/>
    <w:uiPriority w:val="99"/>
    <w:rsid w:val="0006118B"/>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B6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79890">
      <w:bodyDiv w:val="1"/>
      <w:marLeft w:val="0"/>
      <w:marRight w:val="0"/>
      <w:marTop w:val="0"/>
      <w:marBottom w:val="0"/>
      <w:divBdr>
        <w:top w:val="none" w:sz="0" w:space="0" w:color="auto"/>
        <w:left w:val="none" w:sz="0" w:space="0" w:color="auto"/>
        <w:bottom w:val="none" w:sz="0" w:space="0" w:color="auto"/>
        <w:right w:val="none" w:sz="0" w:space="0" w:color="auto"/>
      </w:divBdr>
    </w:div>
    <w:div w:id="747118487">
      <w:bodyDiv w:val="1"/>
      <w:marLeft w:val="0"/>
      <w:marRight w:val="0"/>
      <w:marTop w:val="0"/>
      <w:marBottom w:val="0"/>
      <w:divBdr>
        <w:top w:val="none" w:sz="0" w:space="0" w:color="auto"/>
        <w:left w:val="none" w:sz="0" w:space="0" w:color="auto"/>
        <w:bottom w:val="none" w:sz="0" w:space="0" w:color="auto"/>
        <w:right w:val="none" w:sz="0" w:space="0" w:color="auto"/>
      </w:divBdr>
    </w:div>
    <w:div w:id="212869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nja\Downloads\Tenderska-dokumentacija-za-soping-USLUGE%20(1).doc" TargetMode="External"/><Relationship Id="rId13" Type="http://schemas.openxmlformats.org/officeDocument/2006/relationships/hyperlink" Target="file:///C:\Users\Sanja\Downloads\Tenderska-dokumentacija-za-soping-USLUGE%20(1).doc" TargetMode="External"/><Relationship Id="rId18" Type="http://schemas.openxmlformats.org/officeDocument/2006/relationships/hyperlink" Target="file:///C:\Users\Sanja\Downloads\Tenderska-dokumentacija-za-soping-USLUGE%20(1).doc" TargetMode="External"/><Relationship Id="rId26" Type="http://schemas.openxmlformats.org/officeDocument/2006/relationships/hyperlink" Target="file:///C:\Users\Sanja\Downloads\Tenderska-dokumentacija-za-soping-USLUGE%20(1).doc" TargetMode="External"/><Relationship Id="rId3" Type="http://schemas.openxmlformats.org/officeDocument/2006/relationships/styles" Target="styles.xml"/><Relationship Id="rId21" Type="http://schemas.openxmlformats.org/officeDocument/2006/relationships/hyperlink" Target="file:///C:\Users\Sanja\Downloads\Tenderska-dokumentacija-za-soping-USLUGE%20(1).doc" TargetMode="External"/><Relationship Id="rId7" Type="http://schemas.openxmlformats.org/officeDocument/2006/relationships/endnotes" Target="endnotes.xml"/><Relationship Id="rId12" Type="http://schemas.openxmlformats.org/officeDocument/2006/relationships/hyperlink" Target="file:///C:\Users\Sanja\Downloads\Tenderska-dokumentacija-za-soping-USLUGE%20(1).doc" TargetMode="External"/><Relationship Id="rId17" Type="http://schemas.openxmlformats.org/officeDocument/2006/relationships/hyperlink" Target="file:///C:\Users\Sanja\Downloads\Tenderska-dokumentacija-za-soping-USLUGE%20(1).doc" TargetMode="External"/><Relationship Id="rId25" Type="http://schemas.openxmlformats.org/officeDocument/2006/relationships/hyperlink" Target="file:///C:\Users\Sanja\Downloads\Tenderska-dokumentacija-za-soping-USLUGE%20(1).doc" TargetMode="External"/><Relationship Id="rId2" Type="http://schemas.openxmlformats.org/officeDocument/2006/relationships/numbering" Target="numbering.xml"/><Relationship Id="rId16" Type="http://schemas.openxmlformats.org/officeDocument/2006/relationships/hyperlink" Target="file:///C:\Users\Sanja\Downloads\Tenderska-dokumentacija-za-soping-USLUGE%20(1).doc" TargetMode="External"/><Relationship Id="rId20" Type="http://schemas.openxmlformats.org/officeDocument/2006/relationships/hyperlink" Target="file:///C:\Users\Sanja\Downloads\Tenderska-dokumentacija-za-soping-USLUGE%20(1).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nja\Downloads\Tenderska-dokumentacija-za-soping-USLUGE%20(1).doc" TargetMode="External"/><Relationship Id="rId24" Type="http://schemas.openxmlformats.org/officeDocument/2006/relationships/hyperlink" Target="file:///C:\Users\Sanja\Downloads\Tenderska-dokumentacija-za-soping-USLUGE%20(1).doc" TargetMode="External"/><Relationship Id="rId5" Type="http://schemas.openxmlformats.org/officeDocument/2006/relationships/webSettings" Target="webSettings.xml"/><Relationship Id="rId15" Type="http://schemas.openxmlformats.org/officeDocument/2006/relationships/hyperlink" Target="file:///C:\Users\Sanja\Downloads\Tenderska-dokumentacija-za-soping-USLUGE%20(1).doc" TargetMode="External"/><Relationship Id="rId23" Type="http://schemas.openxmlformats.org/officeDocument/2006/relationships/hyperlink" Target="file:///C:\Users\Sanja\Downloads\Tenderska-dokumentacija-za-soping-USLUGE%20(1).doc" TargetMode="External"/><Relationship Id="rId28" Type="http://schemas.openxmlformats.org/officeDocument/2006/relationships/hyperlink" Target="http://www.pijacepg.me" TargetMode="External"/><Relationship Id="rId10" Type="http://schemas.openxmlformats.org/officeDocument/2006/relationships/hyperlink" Target="file:///C:\Users\Sanja\Downloads\Tenderska-dokumentacija-za-soping-USLUGE%20(1).doc" TargetMode="External"/><Relationship Id="rId19" Type="http://schemas.openxmlformats.org/officeDocument/2006/relationships/hyperlink" Target="file:///C:\Users\Sanja\Downloads\Tenderska-dokumentacija-za-soping-USLUGE%20(1).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nja\Downloads\Tenderska-dokumentacija-za-soping-USLUGE%20(1).doc" TargetMode="External"/><Relationship Id="rId14" Type="http://schemas.openxmlformats.org/officeDocument/2006/relationships/hyperlink" Target="file:///C:\Users\Sanja\Downloads\Tenderska-dokumentacija-za-soping-USLUGE%20(1).doc" TargetMode="External"/><Relationship Id="rId22" Type="http://schemas.openxmlformats.org/officeDocument/2006/relationships/hyperlink" Target="file:///C:\Users\Sanja\Downloads\Tenderska-dokumentacija-za-soping-USLUGE%20(1).doc" TargetMode="External"/><Relationship Id="rId27" Type="http://schemas.openxmlformats.org/officeDocument/2006/relationships/hyperlink" Target="file:///C:\Users\Sanja\Downloads\Tenderska-dokumentacija-za-soping-USLUGE%20(1).do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383A-9893-439F-8437-46A47FB8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41</Pages>
  <Words>6930</Words>
  <Characters>39503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Rakocevic Sanja</cp:lastModifiedBy>
  <cp:revision>70</cp:revision>
  <cp:lastPrinted>2017-04-21T09:23:00Z</cp:lastPrinted>
  <dcterms:created xsi:type="dcterms:W3CDTF">2016-04-05T08:15:00Z</dcterms:created>
  <dcterms:modified xsi:type="dcterms:W3CDTF">2017-04-21T09:32:00Z</dcterms:modified>
</cp:coreProperties>
</file>